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4A" w:rsidRPr="008F28CC" w:rsidRDefault="00136A4A" w:rsidP="007A730F">
      <w:pPr>
        <w:widowControl w:val="0"/>
        <w:ind w:firstLine="709"/>
        <w:jc w:val="center"/>
        <w:outlineLvl w:val="2"/>
        <w:rPr>
          <w:sz w:val="28"/>
          <w:szCs w:val="28"/>
        </w:rPr>
      </w:pPr>
      <w:r w:rsidRPr="008F28CC">
        <w:rPr>
          <w:sz w:val="28"/>
          <w:szCs w:val="28"/>
        </w:rPr>
        <w:t>Министерство образования и науки Республики Казахстан</w:t>
      </w: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  <w:r w:rsidRPr="008F28CC">
        <w:rPr>
          <w:sz w:val="28"/>
          <w:szCs w:val="28"/>
        </w:rPr>
        <w:t>Костанайский государственный университет им. А.Байтурсынова</w:t>
      </w: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  <w:r w:rsidRPr="008F28CC">
        <w:rPr>
          <w:sz w:val="28"/>
          <w:szCs w:val="28"/>
        </w:rPr>
        <w:t>Кафедра агрономии</w:t>
      </w: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b/>
          <w:sz w:val="28"/>
          <w:szCs w:val="28"/>
        </w:rPr>
      </w:pPr>
      <w:r w:rsidRPr="008F28CC">
        <w:rPr>
          <w:b/>
          <w:sz w:val="28"/>
          <w:szCs w:val="28"/>
        </w:rPr>
        <w:t>Н.И. Шилова</w:t>
      </w: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bCs/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bCs/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bCs/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bCs/>
          <w:sz w:val="28"/>
          <w:szCs w:val="28"/>
        </w:rPr>
      </w:pPr>
    </w:p>
    <w:p w:rsidR="00136A4A" w:rsidRPr="008F28CC" w:rsidRDefault="00136A4A" w:rsidP="007A730F">
      <w:pPr>
        <w:ind w:firstLine="709"/>
        <w:jc w:val="center"/>
        <w:rPr>
          <w:b/>
          <w:bCs/>
          <w:sz w:val="28"/>
          <w:szCs w:val="28"/>
        </w:rPr>
      </w:pPr>
      <w:r w:rsidRPr="008F28CC">
        <w:rPr>
          <w:b/>
          <w:bCs/>
          <w:sz w:val="28"/>
          <w:szCs w:val="28"/>
        </w:rPr>
        <w:t>ЗАЩИТА ПЛОДОВЫХ И ОВОЩНЫХ КУЛЬТУР</w:t>
      </w:r>
    </w:p>
    <w:p w:rsidR="00136A4A" w:rsidRPr="008F28CC" w:rsidRDefault="00136A4A" w:rsidP="007A730F">
      <w:pPr>
        <w:widowControl w:val="0"/>
        <w:ind w:firstLine="709"/>
        <w:jc w:val="center"/>
        <w:rPr>
          <w:bCs/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bCs/>
          <w:sz w:val="28"/>
          <w:szCs w:val="28"/>
        </w:rPr>
      </w:pPr>
      <w:r w:rsidRPr="008F28CC">
        <w:rPr>
          <w:bCs/>
          <w:sz w:val="28"/>
          <w:szCs w:val="28"/>
        </w:rPr>
        <w:t>Конспект лекций</w:t>
      </w:r>
    </w:p>
    <w:p w:rsidR="00136A4A" w:rsidRPr="008F28CC" w:rsidRDefault="00136A4A" w:rsidP="007A730F">
      <w:pPr>
        <w:widowControl w:val="0"/>
        <w:ind w:firstLine="709"/>
        <w:jc w:val="center"/>
        <w:rPr>
          <w:bCs/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center"/>
        <w:rPr>
          <w:sz w:val="28"/>
          <w:szCs w:val="28"/>
        </w:rPr>
      </w:pPr>
      <w:r w:rsidRPr="008F28CC">
        <w:rPr>
          <w:sz w:val="28"/>
          <w:szCs w:val="28"/>
        </w:rPr>
        <w:t xml:space="preserve">Костанай, </w:t>
      </w:r>
      <w:r w:rsidRPr="008F28CC">
        <w:rPr>
          <w:color w:val="000000"/>
          <w:sz w:val="28"/>
          <w:szCs w:val="28"/>
        </w:rPr>
        <w:t>2018</w:t>
      </w:r>
    </w:p>
    <w:p w:rsidR="00136A4A" w:rsidRPr="008F28CC" w:rsidRDefault="00136A4A" w:rsidP="007A730F">
      <w:pPr>
        <w:widowControl w:val="0"/>
        <w:ind w:firstLine="709"/>
        <w:jc w:val="both"/>
        <w:rPr>
          <w:bCs/>
          <w:sz w:val="28"/>
          <w:szCs w:val="28"/>
        </w:rPr>
      </w:pPr>
      <w:r w:rsidRPr="008F28CC">
        <w:rPr>
          <w:bCs/>
          <w:sz w:val="28"/>
          <w:szCs w:val="28"/>
        </w:rPr>
        <w:lastRenderedPageBreak/>
        <w:t>ББК  44</w:t>
      </w:r>
    </w:p>
    <w:p w:rsidR="00136A4A" w:rsidRPr="008F28CC" w:rsidRDefault="00136A4A" w:rsidP="007A730F">
      <w:pPr>
        <w:widowControl w:val="0"/>
        <w:ind w:firstLine="709"/>
        <w:jc w:val="both"/>
        <w:rPr>
          <w:bCs/>
          <w:sz w:val="28"/>
          <w:szCs w:val="28"/>
        </w:rPr>
      </w:pPr>
      <w:r w:rsidRPr="008F28CC">
        <w:rPr>
          <w:bCs/>
          <w:sz w:val="28"/>
          <w:szCs w:val="28"/>
        </w:rPr>
        <w:t>Ш 59</w:t>
      </w:r>
    </w:p>
    <w:p w:rsidR="00136A4A" w:rsidRPr="008F28CC" w:rsidRDefault="00136A4A" w:rsidP="007A730F">
      <w:pPr>
        <w:widowControl w:val="0"/>
        <w:ind w:firstLine="709"/>
        <w:jc w:val="both"/>
        <w:rPr>
          <w:bCs/>
          <w:sz w:val="28"/>
          <w:szCs w:val="28"/>
        </w:rPr>
      </w:pPr>
      <w:r w:rsidRPr="008F28CC">
        <w:rPr>
          <w:bCs/>
          <w:sz w:val="28"/>
          <w:szCs w:val="28"/>
        </w:rPr>
        <w:t>Авторы:</w:t>
      </w: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Шилова Надежда Ивановна, старший преподаватель</w:t>
      </w: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both"/>
        <w:rPr>
          <w:bCs/>
          <w:sz w:val="28"/>
          <w:szCs w:val="28"/>
        </w:rPr>
      </w:pPr>
      <w:r w:rsidRPr="008F28CC">
        <w:rPr>
          <w:bCs/>
          <w:sz w:val="28"/>
          <w:szCs w:val="28"/>
        </w:rPr>
        <w:t>Рецензенты:</w:t>
      </w: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Боченко В.С.., директор КОФ ГУ «Республиканский методический центр фитосанитарной диагностики и прогнозов» КГИ в АПК МСХ РК</w:t>
      </w: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Оразбаев К.Ш., кандидат  сельскохозяйственныхнаук, доцент кафедры агрономии </w:t>
      </w: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Ахмет А.З., кандидат  сельскохозяйственныхнаук, доцент кафедры агр</w:t>
      </w:r>
      <w:r w:rsidRPr="008F28CC">
        <w:rPr>
          <w:sz w:val="28"/>
          <w:szCs w:val="28"/>
        </w:rPr>
        <w:t>о</w:t>
      </w:r>
      <w:r w:rsidRPr="008F28CC">
        <w:rPr>
          <w:sz w:val="28"/>
          <w:szCs w:val="28"/>
        </w:rPr>
        <w:t xml:space="preserve">номии </w:t>
      </w: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Шилова Н.И.</w:t>
      </w:r>
    </w:p>
    <w:p w:rsidR="00136A4A" w:rsidRPr="008F28CC" w:rsidRDefault="00136A4A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Ш 59 Защита плодовых и овощных культур</w:t>
      </w:r>
    </w:p>
    <w:p w:rsidR="00136A4A" w:rsidRPr="008F28CC" w:rsidRDefault="00136A4A" w:rsidP="007A730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8F28CC">
        <w:rPr>
          <w:sz w:val="28"/>
          <w:szCs w:val="28"/>
        </w:rPr>
        <w:t>Конспект лекций. – Костанай: КГУ им. А. Байтурсынова, 20</w:t>
      </w:r>
      <w:r w:rsidRPr="008F28CC">
        <w:rPr>
          <w:color w:val="000000"/>
          <w:sz w:val="28"/>
          <w:szCs w:val="28"/>
        </w:rPr>
        <w:t>18</w:t>
      </w:r>
      <w:r w:rsidRPr="008F28CC">
        <w:rPr>
          <w:sz w:val="28"/>
          <w:szCs w:val="28"/>
        </w:rPr>
        <w:t xml:space="preserve">. - </w:t>
      </w:r>
      <w:r w:rsidRPr="008F28CC">
        <w:rPr>
          <w:color w:val="000000"/>
          <w:sz w:val="28"/>
          <w:szCs w:val="28"/>
        </w:rPr>
        <w:t xml:space="preserve"> с.</w:t>
      </w:r>
    </w:p>
    <w:p w:rsidR="00136A4A" w:rsidRPr="008F28CC" w:rsidRDefault="00136A4A" w:rsidP="007A730F">
      <w:pPr>
        <w:widowControl w:val="0"/>
        <w:ind w:firstLine="709"/>
        <w:jc w:val="both"/>
        <w:rPr>
          <w:bCs/>
          <w:sz w:val="28"/>
          <w:szCs w:val="28"/>
        </w:rPr>
      </w:pPr>
    </w:p>
    <w:p w:rsidR="000E5E05" w:rsidRPr="008F28CC" w:rsidRDefault="00136A4A" w:rsidP="007A730F">
      <w:pPr>
        <w:ind w:firstLine="709"/>
        <w:jc w:val="both"/>
        <w:rPr>
          <w:color w:val="000000"/>
          <w:sz w:val="28"/>
          <w:szCs w:val="28"/>
        </w:rPr>
      </w:pPr>
      <w:r w:rsidRPr="008F28CC">
        <w:rPr>
          <w:sz w:val="28"/>
          <w:szCs w:val="28"/>
        </w:rPr>
        <w:t>Данный конспект лекций предназначен для подгот</w:t>
      </w:r>
      <w:r w:rsidR="00002FE4" w:rsidRPr="008F28CC">
        <w:rPr>
          <w:sz w:val="28"/>
          <w:szCs w:val="28"/>
        </w:rPr>
        <w:t xml:space="preserve">овки к лекционным, практическим занятиям и СРС. </w:t>
      </w:r>
      <w:r w:rsidRPr="008F28CC">
        <w:rPr>
          <w:sz w:val="28"/>
          <w:szCs w:val="28"/>
        </w:rPr>
        <w:t xml:space="preserve">Охватывает различные разделы защиты </w:t>
      </w:r>
      <w:r w:rsidR="00002FE4" w:rsidRPr="008F28CC">
        <w:rPr>
          <w:sz w:val="28"/>
          <w:szCs w:val="28"/>
        </w:rPr>
        <w:t>плод</w:t>
      </w:r>
      <w:r w:rsidR="00002FE4" w:rsidRPr="008F28CC">
        <w:rPr>
          <w:sz w:val="28"/>
          <w:szCs w:val="28"/>
        </w:rPr>
        <w:t>о</w:t>
      </w:r>
      <w:r w:rsidR="00002FE4" w:rsidRPr="008F28CC">
        <w:rPr>
          <w:sz w:val="28"/>
          <w:szCs w:val="28"/>
        </w:rPr>
        <w:t>вых и овощных</w:t>
      </w:r>
      <w:r w:rsidRPr="008F28CC">
        <w:rPr>
          <w:sz w:val="28"/>
          <w:szCs w:val="28"/>
        </w:rPr>
        <w:t xml:space="preserve"> культур, такие как: </w:t>
      </w:r>
      <w:r w:rsidR="000E5E05" w:rsidRPr="008F28CC">
        <w:rPr>
          <w:sz w:val="28"/>
          <w:szCs w:val="28"/>
        </w:rPr>
        <w:t>Вредители семейства пасленовых и тыкве</w:t>
      </w:r>
      <w:r w:rsidR="000E5E05" w:rsidRPr="008F28CC">
        <w:rPr>
          <w:sz w:val="28"/>
          <w:szCs w:val="28"/>
        </w:rPr>
        <w:t>н</w:t>
      </w:r>
      <w:r w:rsidR="000E5E05" w:rsidRPr="008F28CC">
        <w:rPr>
          <w:sz w:val="28"/>
          <w:szCs w:val="28"/>
        </w:rPr>
        <w:t>ных культур. Вредители овощных культур семейства капустных, маревых, л</w:t>
      </w:r>
      <w:r w:rsidR="000E5E05" w:rsidRPr="008F28CC">
        <w:rPr>
          <w:sz w:val="28"/>
          <w:szCs w:val="28"/>
        </w:rPr>
        <w:t>у</w:t>
      </w:r>
      <w:r w:rsidR="000E5E05" w:rsidRPr="008F28CC">
        <w:rPr>
          <w:sz w:val="28"/>
          <w:szCs w:val="28"/>
        </w:rPr>
        <w:t xml:space="preserve">ковых и сельдерейных. Вредители овощебахчевых культур и овощных культур защищенного грунта. Вредители плодовых семечковых культур. Вредители плодовых косточковых культур. Вредители ягодных культур. </w:t>
      </w:r>
      <w:r w:rsidR="000E5E05" w:rsidRPr="008F28CC">
        <w:rPr>
          <w:rStyle w:val="FontStyle227"/>
          <w:sz w:val="28"/>
          <w:szCs w:val="28"/>
        </w:rPr>
        <w:t>Болезни крест</w:t>
      </w:r>
      <w:r w:rsidR="000E5E05" w:rsidRPr="008F28CC">
        <w:rPr>
          <w:rStyle w:val="FontStyle227"/>
          <w:sz w:val="28"/>
          <w:szCs w:val="28"/>
        </w:rPr>
        <w:t>о</w:t>
      </w:r>
      <w:r w:rsidR="000E5E05" w:rsidRPr="008F28CC">
        <w:rPr>
          <w:rStyle w:val="FontStyle227"/>
          <w:sz w:val="28"/>
          <w:szCs w:val="28"/>
        </w:rPr>
        <w:t>цветных овощных культур. Болезни пасленовых овощных культур. Болезни т</w:t>
      </w:r>
      <w:r w:rsidR="000E5E05" w:rsidRPr="008F28CC">
        <w:rPr>
          <w:rStyle w:val="FontStyle227"/>
          <w:sz w:val="28"/>
          <w:szCs w:val="28"/>
        </w:rPr>
        <w:t>ы</w:t>
      </w:r>
      <w:r w:rsidR="000E5E05" w:rsidRPr="008F28CC">
        <w:rPr>
          <w:rStyle w:val="FontStyle227"/>
          <w:sz w:val="28"/>
          <w:szCs w:val="28"/>
        </w:rPr>
        <w:t>квенных овощных культур. Болезни лилейных, маревых и сельдерейных ово</w:t>
      </w:r>
      <w:r w:rsidR="000E5E05" w:rsidRPr="008F28CC">
        <w:rPr>
          <w:rStyle w:val="FontStyle227"/>
          <w:sz w:val="28"/>
          <w:szCs w:val="28"/>
        </w:rPr>
        <w:t>щ</w:t>
      </w:r>
      <w:r w:rsidR="000E5E05" w:rsidRPr="008F28CC">
        <w:rPr>
          <w:rStyle w:val="FontStyle227"/>
          <w:sz w:val="28"/>
          <w:szCs w:val="28"/>
        </w:rPr>
        <w:t xml:space="preserve">ных культур. Особенности защитных мероприятий против болезней овощных культур в защищенном грунте. Болезни плодовых семечковых культур. Болезни плодовых косточковых культур. </w:t>
      </w:r>
      <w:r w:rsidR="000E5E05" w:rsidRPr="008F28CC">
        <w:rPr>
          <w:rStyle w:val="FontStyle211"/>
          <w:b w:val="0"/>
          <w:sz w:val="28"/>
          <w:szCs w:val="28"/>
        </w:rPr>
        <w:t>Болезни плодовых ягодных культур.</w:t>
      </w:r>
    </w:p>
    <w:p w:rsidR="000E5E05" w:rsidRPr="008F28CC" w:rsidRDefault="000E5E05" w:rsidP="007A730F">
      <w:pPr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Предназначено для студентов агрономической специальности </w:t>
      </w:r>
    </w:p>
    <w:p w:rsidR="000E5E05" w:rsidRPr="008F28CC" w:rsidRDefault="000E5E05" w:rsidP="007A730F">
      <w:pPr>
        <w:ind w:firstLine="709"/>
        <w:jc w:val="both"/>
        <w:rPr>
          <w:bCs/>
          <w:sz w:val="28"/>
          <w:szCs w:val="28"/>
        </w:rPr>
      </w:pPr>
    </w:p>
    <w:p w:rsidR="000E5E05" w:rsidRPr="008F28CC" w:rsidRDefault="000E5E05" w:rsidP="007A730F">
      <w:pPr>
        <w:ind w:firstLine="709"/>
        <w:jc w:val="both"/>
        <w:rPr>
          <w:bCs/>
          <w:sz w:val="28"/>
          <w:szCs w:val="28"/>
        </w:rPr>
      </w:pPr>
    </w:p>
    <w:p w:rsidR="000E5E05" w:rsidRPr="008F28CC" w:rsidRDefault="000E5E05" w:rsidP="007A730F">
      <w:pPr>
        <w:ind w:firstLine="709"/>
        <w:jc w:val="both"/>
        <w:rPr>
          <w:bCs/>
          <w:sz w:val="28"/>
          <w:szCs w:val="28"/>
        </w:rPr>
      </w:pPr>
    </w:p>
    <w:p w:rsidR="000E5E05" w:rsidRPr="008F28CC" w:rsidRDefault="000E5E05" w:rsidP="007A730F">
      <w:pPr>
        <w:ind w:firstLine="709"/>
        <w:jc w:val="both"/>
        <w:rPr>
          <w:bCs/>
          <w:sz w:val="28"/>
          <w:szCs w:val="28"/>
        </w:rPr>
      </w:pPr>
    </w:p>
    <w:p w:rsidR="000E5E05" w:rsidRPr="008F28CC" w:rsidRDefault="000E5E05" w:rsidP="007A730F">
      <w:pPr>
        <w:ind w:firstLine="709"/>
        <w:jc w:val="both"/>
        <w:rPr>
          <w:bCs/>
          <w:sz w:val="28"/>
          <w:szCs w:val="28"/>
        </w:rPr>
      </w:pPr>
    </w:p>
    <w:p w:rsidR="000E5E05" w:rsidRPr="008F28CC" w:rsidRDefault="000E5E05" w:rsidP="007A730F">
      <w:pPr>
        <w:widowControl w:val="0"/>
        <w:ind w:firstLine="709"/>
        <w:jc w:val="both"/>
        <w:rPr>
          <w:sz w:val="28"/>
          <w:szCs w:val="28"/>
        </w:rPr>
      </w:pPr>
    </w:p>
    <w:p w:rsidR="000E5E05" w:rsidRPr="008F28CC" w:rsidRDefault="000E5E05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ББК 44</w:t>
      </w:r>
    </w:p>
    <w:p w:rsidR="000E5E05" w:rsidRPr="008F28CC" w:rsidRDefault="000E5E05" w:rsidP="007A730F">
      <w:pPr>
        <w:widowControl w:val="0"/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Утвержден методическим советом факультета Аграрно-биологического</w:t>
      </w:r>
    </w:p>
    <w:p w:rsidR="000E5E05" w:rsidRPr="00EC3F1E" w:rsidRDefault="000E5E05" w:rsidP="007A730F">
      <w:pPr>
        <w:widowControl w:val="0"/>
        <w:ind w:firstLine="709"/>
        <w:jc w:val="both"/>
        <w:rPr>
          <w:sz w:val="28"/>
          <w:szCs w:val="28"/>
        </w:rPr>
      </w:pPr>
      <w:r w:rsidRPr="00EC3F1E">
        <w:rPr>
          <w:sz w:val="28"/>
          <w:szCs w:val="28"/>
        </w:rPr>
        <w:t>от 2</w:t>
      </w:r>
      <w:r w:rsidR="00EC3F1E" w:rsidRPr="00EC3F1E">
        <w:rPr>
          <w:sz w:val="28"/>
          <w:szCs w:val="28"/>
        </w:rPr>
        <w:t>0</w:t>
      </w:r>
      <w:r w:rsidRPr="00EC3F1E">
        <w:rPr>
          <w:sz w:val="28"/>
          <w:szCs w:val="28"/>
        </w:rPr>
        <w:t xml:space="preserve">.06.2018 г. № </w:t>
      </w:r>
      <w:r w:rsidR="00EC3F1E" w:rsidRPr="00EC3F1E">
        <w:rPr>
          <w:sz w:val="28"/>
          <w:szCs w:val="28"/>
        </w:rPr>
        <w:t>6</w:t>
      </w:r>
    </w:p>
    <w:p w:rsidR="000E5E05" w:rsidRPr="008F28CC" w:rsidRDefault="000E5E05" w:rsidP="007A730F">
      <w:pPr>
        <w:pStyle w:val="3"/>
        <w:keepNext w:val="0"/>
        <w:widowControl w:val="0"/>
        <w:spacing w:after="0"/>
        <w:ind w:firstLine="709"/>
        <w:jc w:val="both"/>
        <w:rPr>
          <w:b/>
          <w:bCs/>
          <w:szCs w:val="28"/>
        </w:rPr>
      </w:pPr>
    </w:p>
    <w:p w:rsidR="00025F53" w:rsidRDefault="00025F53" w:rsidP="007A730F">
      <w:pPr>
        <w:widowControl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EC3F1E" w:rsidRDefault="00EC3F1E" w:rsidP="007A730F">
      <w:pPr>
        <w:widowControl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0E5E05" w:rsidRDefault="000E5E05" w:rsidP="007A730F">
      <w:pPr>
        <w:widowControl w:val="0"/>
        <w:ind w:firstLine="709"/>
        <w:jc w:val="both"/>
        <w:outlineLvl w:val="2"/>
        <w:rPr>
          <w:b/>
          <w:bCs/>
          <w:sz w:val="28"/>
          <w:szCs w:val="28"/>
        </w:rPr>
      </w:pPr>
      <w:r w:rsidRPr="008F28CC">
        <w:rPr>
          <w:b/>
          <w:bCs/>
          <w:sz w:val="28"/>
          <w:szCs w:val="28"/>
        </w:rPr>
        <w:lastRenderedPageBreak/>
        <w:t>Содержание</w:t>
      </w:r>
    </w:p>
    <w:p w:rsidR="009E5E08" w:rsidRPr="008F28CC" w:rsidRDefault="009E5E08" w:rsidP="007A730F">
      <w:pPr>
        <w:widowControl w:val="0"/>
        <w:ind w:firstLine="709"/>
        <w:jc w:val="both"/>
        <w:outlineLvl w:val="2"/>
        <w:rPr>
          <w:b/>
          <w:bCs/>
          <w:sz w:val="28"/>
          <w:szCs w:val="2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3"/>
        <w:gridCol w:w="1128"/>
      </w:tblGrid>
      <w:tr w:rsidR="000E5E05" w:rsidRPr="008F28CC" w:rsidTr="009E5E08">
        <w:trPr>
          <w:trHeight w:val="423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0"/>
                <w:tab w:val="left" w:leader="dot" w:pos="822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 xml:space="preserve">Тема 1 Вредители семейства пасленовых и тыквенных культур. </w:t>
            </w:r>
            <w:r w:rsidR="009E5E08">
              <w:rPr>
                <w:rFonts w:ascii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97"/>
        </w:trPr>
        <w:tc>
          <w:tcPr>
            <w:tcW w:w="8403" w:type="dxa"/>
          </w:tcPr>
          <w:p w:rsidR="000E5E05" w:rsidRPr="00151F2D" w:rsidRDefault="000E5E05" w:rsidP="008C6A5B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Тема 2 Вредители овощных культур семейства капустных, мар</w:t>
            </w: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вых, луковых и сельдере</w:t>
            </w: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ных.</w:t>
            </w:r>
            <w:r w:rsidR="009E5E0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636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Тема 3 Вредители овощебахчевых культур и овощных культур з</w:t>
            </w: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щищенного грунта</w:t>
            </w:r>
            <w:r w:rsidR="008C6A5B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…………………………………………………..</w:t>
            </w: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57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 xml:space="preserve">Тема 4 Вредители плодовых семечковых культур. </w:t>
            </w:r>
            <w:r w:rsidR="008C6A5B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319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 xml:space="preserve">Тема 5 Вредители плодовых косточковых культур. </w:t>
            </w:r>
            <w:r w:rsidR="008C6A5B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127"/>
        </w:trPr>
        <w:tc>
          <w:tcPr>
            <w:tcW w:w="8403" w:type="dxa"/>
          </w:tcPr>
          <w:p w:rsidR="000E5E05" w:rsidRPr="00151F2D" w:rsidRDefault="000E5E05" w:rsidP="003B63CF">
            <w:pPr>
              <w:widowControl w:val="0"/>
              <w:rPr>
                <w:color w:val="000000"/>
                <w:sz w:val="28"/>
                <w:szCs w:val="28"/>
              </w:rPr>
            </w:pPr>
            <w:r w:rsidRPr="00151F2D">
              <w:rPr>
                <w:sz w:val="28"/>
                <w:szCs w:val="28"/>
              </w:rPr>
              <w:t>Тема 6 Вредители ягодных культур</w:t>
            </w:r>
            <w:r w:rsidR="008C6A5B">
              <w:rPr>
                <w:sz w:val="28"/>
                <w:szCs w:val="28"/>
              </w:rPr>
              <w:t>…………………………………..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widowControl w:val="0"/>
              <w:ind w:firstLine="709"/>
              <w:rPr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273"/>
        </w:trPr>
        <w:tc>
          <w:tcPr>
            <w:tcW w:w="8403" w:type="dxa"/>
          </w:tcPr>
          <w:p w:rsidR="000E5E05" w:rsidRPr="00151F2D" w:rsidRDefault="000E5E05" w:rsidP="008C6A5B">
            <w:pPr>
              <w:tabs>
                <w:tab w:val="left" w:pos="709"/>
              </w:tabs>
              <w:rPr>
                <w:color w:val="000000"/>
                <w:sz w:val="28"/>
                <w:szCs w:val="28"/>
              </w:rPr>
            </w:pPr>
            <w:r w:rsidRPr="00151F2D">
              <w:rPr>
                <w:sz w:val="28"/>
                <w:szCs w:val="28"/>
              </w:rPr>
              <w:t>Тема</w:t>
            </w:r>
            <w:r w:rsidRPr="00151F2D">
              <w:rPr>
                <w:rStyle w:val="FontStyle227"/>
                <w:sz w:val="28"/>
                <w:szCs w:val="28"/>
              </w:rPr>
              <w:t xml:space="preserve"> 7 Болезни крестоцветных овощных культур. </w:t>
            </w:r>
            <w:r w:rsidR="008C6A5B">
              <w:rPr>
                <w:rStyle w:val="FontStyle227"/>
                <w:sz w:val="28"/>
                <w:szCs w:val="28"/>
              </w:rPr>
              <w:t>…………………..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tabs>
                <w:tab w:val="left" w:pos="709"/>
              </w:tabs>
              <w:ind w:firstLine="709"/>
              <w:rPr>
                <w:rStyle w:val="FontStyle227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431"/>
        </w:trPr>
        <w:tc>
          <w:tcPr>
            <w:tcW w:w="8403" w:type="dxa"/>
          </w:tcPr>
          <w:p w:rsidR="000E5E05" w:rsidRPr="00151F2D" w:rsidRDefault="000E5E05" w:rsidP="003B63CF">
            <w:pPr>
              <w:widowControl w:val="0"/>
              <w:rPr>
                <w:color w:val="000000"/>
                <w:sz w:val="28"/>
                <w:szCs w:val="28"/>
              </w:rPr>
            </w:pPr>
            <w:r w:rsidRPr="00151F2D">
              <w:rPr>
                <w:sz w:val="28"/>
                <w:szCs w:val="28"/>
              </w:rPr>
              <w:t>Тема</w:t>
            </w:r>
            <w:r w:rsidRPr="00151F2D">
              <w:rPr>
                <w:rStyle w:val="FontStyle227"/>
                <w:sz w:val="28"/>
                <w:szCs w:val="28"/>
              </w:rPr>
              <w:t xml:space="preserve"> 8 Болезни пасленовых овощных культур</w:t>
            </w:r>
            <w:r w:rsidR="008C6A5B">
              <w:rPr>
                <w:rStyle w:val="FontStyle227"/>
                <w:sz w:val="28"/>
                <w:szCs w:val="28"/>
              </w:rPr>
              <w:t>………………………..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widowControl w:val="0"/>
              <w:ind w:firstLine="709"/>
              <w:rPr>
                <w:rStyle w:val="FontStyle227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431"/>
        </w:trPr>
        <w:tc>
          <w:tcPr>
            <w:tcW w:w="8403" w:type="dxa"/>
          </w:tcPr>
          <w:p w:rsidR="000E5E05" w:rsidRPr="00151F2D" w:rsidRDefault="000E5E05" w:rsidP="003B63CF">
            <w:pPr>
              <w:widowControl w:val="0"/>
              <w:rPr>
                <w:color w:val="000000"/>
                <w:sz w:val="28"/>
                <w:szCs w:val="28"/>
              </w:rPr>
            </w:pPr>
            <w:r w:rsidRPr="00151F2D">
              <w:rPr>
                <w:sz w:val="28"/>
                <w:szCs w:val="28"/>
              </w:rPr>
              <w:t xml:space="preserve">Тема 9 </w:t>
            </w:r>
            <w:r w:rsidRPr="00151F2D">
              <w:rPr>
                <w:rStyle w:val="FontStyle227"/>
                <w:sz w:val="28"/>
                <w:szCs w:val="28"/>
              </w:rPr>
              <w:t xml:space="preserve">Болезни тыквенных овощных культур. </w:t>
            </w:r>
            <w:r w:rsidR="008C6A5B">
              <w:rPr>
                <w:rStyle w:val="FontStyle227"/>
                <w:sz w:val="28"/>
                <w:szCs w:val="28"/>
              </w:rPr>
              <w:t>…………………….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widowControl w:val="0"/>
              <w:ind w:firstLine="709"/>
              <w:rPr>
                <w:rStyle w:val="FontStyle227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421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151F2D">
              <w:rPr>
                <w:rStyle w:val="FontStyle227"/>
                <w:sz w:val="28"/>
                <w:szCs w:val="28"/>
              </w:rPr>
              <w:t xml:space="preserve"> 10 Болезни лилейных, маревых и сельдерейных овощных культур. </w:t>
            </w:r>
            <w:r w:rsidR="008C6A5B">
              <w:rPr>
                <w:rStyle w:val="FontStyle227"/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ind w:firstLine="709"/>
              <w:rPr>
                <w:rStyle w:val="FontStyle227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536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151F2D">
              <w:rPr>
                <w:rStyle w:val="FontStyle227"/>
                <w:sz w:val="28"/>
                <w:szCs w:val="28"/>
              </w:rPr>
              <w:t xml:space="preserve"> 11 Особенности защитных мероприятий против болезней овощных культур в защищенном грунте</w:t>
            </w:r>
            <w:r w:rsidR="008C6A5B">
              <w:rPr>
                <w:rStyle w:val="FontStyle227"/>
                <w:sz w:val="28"/>
                <w:szCs w:val="28"/>
              </w:rPr>
              <w:t>……………………………..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6"/>
              </w:tabs>
              <w:spacing w:line="240" w:lineRule="auto"/>
              <w:ind w:firstLine="709"/>
              <w:rPr>
                <w:rStyle w:val="FontStyle227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431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151F2D">
              <w:rPr>
                <w:rStyle w:val="FontStyle227"/>
                <w:sz w:val="28"/>
                <w:szCs w:val="28"/>
              </w:rPr>
              <w:t xml:space="preserve"> 12 Болезни плодовых семечковых культур</w:t>
            </w:r>
            <w:r w:rsidR="008C6A5B">
              <w:rPr>
                <w:rStyle w:val="FontStyle227"/>
                <w:sz w:val="28"/>
                <w:szCs w:val="28"/>
              </w:rPr>
              <w:t>……………………..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ind w:firstLine="709"/>
              <w:rPr>
                <w:rStyle w:val="FontStyle227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57"/>
        </w:trPr>
        <w:tc>
          <w:tcPr>
            <w:tcW w:w="8403" w:type="dxa"/>
          </w:tcPr>
          <w:p w:rsidR="000E5E05" w:rsidRPr="00151F2D" w:rsidRDefault="000E5E05" w:rsidP="003B63CF">
            <w:pPr>
              <w:widowControl w:val="0"/>
              <w:rPr>
                <w:color w:val="000000"/>
                <w:sz w:val="28"/>
                <w:szCs w:val="28"/>
              </w:rPr>
            </w:pPr>
            <w:r w:rsidRPr="00151F2D">
              <w:rPr>
                <w:sz w:val="28"/>
                <w:szCs w:val="28"/>
              </w:rPr>
              <w:t>Тема13</w:t>
            </w:r>
            <w:r w:rsidRPr="00151F2D">
              <w:rPr>
                <w:rStyle w:val="FontStyle227"/>
                <w:sz w:val="28"/>
                <w:szCs w:val="28"/>
              </w:rPr>
              <w:t xml:space="preserve"> Болезни плодовых косточковых культур</w:t>
            </w:r>
            <w:r w:rsidR="008C6A5B">
              <w:rPr>
                <w:rStyle w:val="FontStyle227"/>
                <w:sz w:val="28"/>
                <w:szCs w:val="28"/>
              </w:rPr>
              <w:t>……………………..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widowControl w:val="0"/>
              <w:ind w:firstLine="709"/>
              <w:rPr>
                <w:rStyle w:val="FontStyle227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66"/>
        </w:trPr>
        <w:tc>
          <w:tcPr>
            <w:tcW w:w="8403" w:type="dxa"/>
          </w:tcPr>
          <w:p w:rsidR="000E5E05" w:rsidRPr="00151F2D" w:rsidRDefault="000E5E05" w:rsidP="003B63CF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1F2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151F2D">
              <w:rPr>
                <w:rStyle w:val="FontStyle211"/>
                <w:b w:val="0"/>
                <w:sz w:val="28"/>
                <w:szCs w:val="28"/>
              </w:rPr>
              <w:t>14 Болезни плодовых ягодных культур</w:t>
            </w:r>
            <w:r w:rsidRPr="00151F2D">
              <w:rPr>
                <w:rStyle w:val="FontStyle211"/>
                <w:sz w:val="28"/>
                <w:szCs w:val="28"/>
              </w:rPr>
              <w:t xml:space="preserve">, </w:t>
            </w:r>
            <w:r w:rsidRPr="00151F2D">
              <w:rPr>
                <w:rFonts w:ascii="Times New Roman" w:hAnsi="Times New Roman" w:cs="Times New Roman"/>
                <w:bCs/>
                <w:sz w:val="28"/>
                <w:szCs w:val="28"/>
              </w:rPr>
              <w:t>смородины и крыжовн</w:t>
            </w:r>
            <w:r w:rsidRPr="00151F2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151F2D">
              <w:rPr>
                <w:rFonts w:ascii="Times New Roman" w:hAnsi="Times New Roman" w:cs="Times New Roman"/>
                <w:bCs/>
                <w:sz w:val="28"/>
                <w:szCs w:val="28"/>
              </w:rPr>
              <w:t>ка</w:t>
            </w:r>
            <w:r w:rsidR="008C6A5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……………………………………………………………………….</w:t>
            </w:r>
            <w:r w:rsidRPr="00151F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pStyle w:val="Style151"/>
              <w:widowControl/>
              <w:tabs>
                <w:tab w:val="left" w:pos="307"/>
                <w:tab w:val="left" w:leader="dot" w:pos="7608"/>
              </w:tabs>
              <w:spacing w:line="240" w:lineRule="auto"/>
              <w:ind w:firstLine="709"/>
              <w:rPr>
                <w:rStyle w:val="FontStyle211"/>
                <w:b w:val="0"/>
                <w:sz w:val="28"/>
                <w:szCs w:val="28"/>
              </w:rPr>
            </w:pPr>
          </w:p>
        </w:tc>
      </w:tr>
      <w:tr w:rsidR="000E5E05" w:rsidRPr="008F28CC" w:rsidTr="009E5E08">
        <w:trPr>
          <w:trHeight w:val="57"/>
        </w:trPr>
        <w:tc>
          <w:tcPr>
            <w:tcW w:w="8403" w:type="dxa"/>
          </w:tcPr>
          <w:p w:rsidR="000E5E05" w:rsidRPr="00151F2D" w:rsidRDefault="000E5E05" w:rsidP="003B63C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51F2D">
              <w:rPr>
                <w:sz w:val="28"/>
                <w:szCs w:val="28"/>
              </w:rPr>
              <w:t>Тема</w:t>
            </w:r>
            <w:r w:rsidRPr="00151F2D">
              <w:rPr>
                <w:rStyle w:val="FontStyle211"/>
                <w:b w:val="0"/>
                <w:sz w:val="28"/>
                <w:szCs w:val="28"/>
              </w:rPr>
              <w:t>15 Болезни плодовых ягодных культур, малины, клубники, земл</w:t>
            </w:r>
            <w:r w:rsidRPr="00151F2D">
              <w:rPr>
                <w:rStyle w:val="FontStyle211"/>
                <w:b w:val="0"/>
                <w:sz w:val="28"/>
                <w:szCs w:val="28"/>
              </w:rPr>
              <w:t>я</w:t>
            </w:r>
            <w:r w:rsidRPr="00151F2D">
              <w:rPr>
                <w:rStyle w:val="FontStyle211"/>
                <w:b w:val="0"/>
                <w:sz w:val="28"/>
                <w:szCs w:val="28"/>
              </w:rPr>
              <w:t>ники</w:t>
            </w:r>
            <w:r w:rsidR="009E5E08">
              <w:rPr>
                <w:rStyle w:val="FontStyle211"/>
                <w:b w:val="0"/>
                <w:sz w:val="28"/>
                <w:szCs w:val="28"/>
              </w:rPr>
              <w:t>…………………………………………………………………...</w:t>
            </w:r>
            <w:r w:rsidR="008C6A5B">
              <w:rPr>
                <w:rStyle w:val="FontStyle211"/>
                <w:b w:val="0"/>
                <w:sz w:val="28"/>
                <w:szCs w:val="28"/>
              </w:rPr>
              <w:t>.......</w:t>
            </w:r>
          </w:p>
        </w:tc>
        <w:tc>
          <w:tcPr>
            <w:tcW w:w="1128" w:type="dxa"/>
          </w:tcPr>
          <w:p w:rsidR="000E5E05" w:rsidRPr="008F28CC" w:rsidRDefault="000E5E05" w:rsidP="007A730F">
            <w:pPr>
              <w:shd w:val="clear" w:color="auto" w:fill="FFFFFF"/>
              <w:ind w:firstLine="709"/>
              <w:rPr>
                <w:rStyle w:val="FontStyle211"/>
                <w:b w:val="0"/>
                <w:sz w:val="28"/>
                <w:szCs w:val="28"/>
              </w:rPr>
            </w:pPr>
          </w:p>
        </w:tc>
      </w:tr>
    </w:tbl>
    <w:p w:rsidR="000E5E05" w:rsidRPr="008F28CC" w:rsidRDefault="000E5E05" w:rsidP="007A730F">
      <w:pPr>
        <w:widowControl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0E5E05" w:rsidRPr="008F28CC" w:rsidRDefault="000E5E05" w:rsidP="007A730F">
      <w:pPr>
        <w:widowControl w:val="0"/>
        <w:ind w:firstLine="709"/>
        <w:jc w:val="both"/>
        <w:rPr>
          <w:sz w:val="28"/>
          <w:szCs w:val="28"/>
        </w:rPr>
      </w:pPr>
    </w:p>
    <w:p w:rsidR="00136A4A" w:rsidRPr="008F28CC" w:rsidRDefault="00136A4A" w:rsidP="007A730F">
      <w:pPr>
        <w:ind w:firstLine="709"/>
        <w:jc w:val="both"/>
        <w:rPr>
          <w:sz w:val="28"/>
          <w:szCs w:val="28"/>
        </w:rPr>
      </w:pPr>
    </w:p>
    <w:p w:rsidR="00136A4A" w:rsidRPr="008F28CC" w:rsidRDefault="00136A4A" w:rsidP="007A730F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51F2D" w:rsidRDefault="00151F2D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B318A4" w:rsidRDefault="00B318A4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36A4A" w:rsidRPr="008F28CC" w:rsidRDefault="00136A4A" w:rsidP="007A730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8F28CC">
        <w:rPr>
          <w:b/>
          <w:sz w:val="28"/>
          <w:szCs w:val="28"/>
        </w:rPr>
        <w:lastRenderedPageBreak/>
        <w:t>Модуль 1 Вредители плодовых и овощных культур, мониторинг и защитные мероприятия</w:t>
      </w:r>
    </w:p>
    <w:p w:rsidR="00136A4A" w:rsidRPr="008F28CC" w:rsidRDefault="00136A4A" w:rsidP="007A730F">
      <w:pPr>
        <w:ind w:firstLine="709"/>
        <w:jc w:val="both"/>
        <w:rPr>
          <w:sz w:val="28"/>
          <w:szCs w:val="28"/>
        </w:rPr>
      </w:pPr>
    </w:p>
    <w:p w:rsidR="00136A4A" w:rsidRPr="008F28CC" w:rsidRDefault="00136A4A" w:rsidP="007A730F">
      <w:pPr>
        <w:ind w:firstLine="709"/>
        <w:jc w:val="both"/>
        <w:rPr>
          <w:b/>
          <w:sz w:val="28"/>
          <w:szCs w:val="28"/>
        </w:rPr>
      </w:pPr>
      <w:r w:rsidRPr="008F28CC">
        <w:rPr>
          <w:b/>
          <w:sz w:val="28"/>
          <w:szCs w:val="28"/>
        </w:rPr>
        <w:t>Тема 1  Вредители семейства пасленовых и тыквенных культур</w:t>
      </w:r>
    </w:p>
    <w:p w:rsidR="00136A4A" w:rsidRPr="008F28CC" w:rsidRDefault="00136A4A" w:rsidP="007A730F">
      <w:pPr>
        <w:ind w:firstLine="709"/>
        <w:jc w:val="both"/>
        <w:rPr>
          <w:sz w:val="28"/>
          <w:szCs w:val="28"/>
        </w:rPr>
      </w:pPr>
      <w:r w:rsidRPr="008F28CC">
        <w:rPr>
          <w:b/>
          <w:sz w:val="28"/>
          <w:szCs w:val="28"/>
        </w:rPr>
        <w:t xml:space="preserve">Цель: </w:t>
      </w:r>
      <w:r w:rsidRPr="008F28CC">
        <w:rPr>
          <w:sz w:val="28"/>
          <w:szCs w:val="28"/>
        </w:rPr>
        <w:t>Ознакомиться с основными вредителями  семейства пасленовых и тыквенных культур и системой защитных мероприятий</w:t>
      </w:r>
    </w:p>
    <w:p w:rsidR="00136A4A" w:rsidRPr="008F28CC" w:rsidRDefault="00136A4A" w:rsidP="007A730F">
      <w:pPr>
        <w:ind w:firstLine="709"/>
        <w:jc w:val="both"/>
        <w:rPr>
          <w:b/>
          <w:sz w:val="28"/>
          <w:szCs w:val="28"/>
        </w:rPr>
      </w:pPr>
      <w:r w:rsidRPr="008F28CC">
        <w:rPr>
          <w:b/>
          <w:sz w:val="28"/>
          <w:szCs w:val="28"/>
        </w:rPr>
        <w:t>План:</w:t>
      </w:r>
    </w:p>
    <w:p w:rsidR="00136A4A" w:rsidRPr="008F28CC" w:rsidRDefault="00136A4A" w:rsidP="007A730F">
      <w:pPr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1Вредители семейства пасленовых и тыквенных культур</w:t>
      </w:r>
    </w:p>
    <w:p w:rsidR="00136A4A" w:rsidRPr="008F28CC" w:rsidRDefault="00136A4A" w:rsidP="007A730F">
      <w:pPr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>2 Система защитных мероприятий</w:t>
      </w:r>
    </w:p>
    <w:p w:rsidR="004E6A36" w:rsidRPr="00996804" w:rsidRDefault="004E6A36" w:rsidP="007A730F">
      <w:pPr>
        <w:pStyle w:val="1"/>
        <w:shd w:val="clear" w:color="auto" w:fill="auto"/>
        <w:ind w:firstLine="709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Pr="00996804">
        <w:rPr>
          <w:sz w:val="28"/>
          <w:szCs w:val="24"/>
        </w:rPr>
        <w:t>Среди многоядных вредителей наибольшее значение имеют почвооб</w:t>
      </w:r>
      <w:r w:rsidRPr="00996804">
        <w:rPr>
          <w:sz w:val="28"/>
          <w:szCs w:val="24"/>
        </w:rPr>
        <w:t>и</w:t>
      </w:r>
      <w:r w:rsidRPr="00996804">
        <w:rPr>
          <w:sz w:val="28"/>
          <w:szCs w:val="24"/>
        </w:rPr>
        <w:t>тающие насеко</w:t>
      </w:r>
      <w:r w:rsidRPr="00996804">
        <w:rPr>
          <w:sz w:val="28"/>
          <w:szCs w:val="24"/>
        </w:rPr>
        <w:softHyphen/>
        <w:t>мые, повреждающие клубни: личинки щелкунов и чернотелок - проволочники и ложнопроволочники, гусеницы подгрызающих совок. Локал</w:t>
      </w:r>
      <w:r w:rsidRPr="00996804">
        <w:rPr>
          <w:sz w:val="28"/>
          <w:szCs w:val="24"/>
        </w:rPr>
        <w:t>ь</w:t>
      </w:r>
      <w:r w:rsidRPr="00996804">
        <w:rPr>
          <w:sz w:val="28"/>
          <w:szCs w:val="24"/>
        </w:rPr>
        <w:t>ный вред наносят медведки, личинки хрущей, слиз</w:t>
      </w:r>
      <w:r w:rsidRPr="00996804">
        <w:rPr>
          <w:sz w:val="28"/>
          <w:szCs w:val="24"/>
        </w:rPr>
        <w:softHyphen/>
        <w:t>ни. Клубни повреждают также мышевидные грызуны - водяная и серая полевки. Из специализирова</w:t>
      </w:r>
      <w:r w:rsidRPr="00996804">
        <w:rPr>
          <w:sz w:val="28"/>
          <w:szCs w:val="24"/>
        </w:rPr>
        <w:t>н</w:t>
      </w:r>
      <w:r w:rsidRPr="00996804">
        <w:rPr>
          <w:sz w:val="28"/>
          <w:szCs w:val="24"/>
        </w:rPr>
        <w:t>ных почвенных вредителей большой ущерб наносят картофельные нематоды.</w:t>
      </w:r>
    </w:p>
    <w:p w:rsidR="004E6A36" w:rsidRPr="00996804" w:rsidRDefault="004E6A36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Среди специализированных вредителей надземной части расте</w:t>
      </w:r>
      <w:r w:rsidRPr="00996804">
        <w:rPr>
          <w:sz w:val="28"/>
          <w:szCs w:val="24"/>
        </w:rPr>
        <w:softHyphen/>
        <w:t>ний наиб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лее серьезный, массовый и распространенный - коло</w:t>
      </w:r>
      <w:r w:rsidRPr="00996804">
        <w:rPr>
          <w:sz w:val="28"/>
          <w:szCs w:val="24"/>
        </w:rPr>
        <w:softHyphen/>
        <w:t>радский картофельный жук. Два других опасных вредителя: кар</w:t>
      </w:r>
      <w:r w:rsidRPr="00996804">
        <w:rPr>
          <w:sz w:val="28"/>
          <w:szCs w:val="24"/>
        </w:rPr>
        <w:softHyphen/>
        <w:t>тофельная моль и 28-пятнистая карт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фельная коровка - имеют географически ограниченное, соответственно южное и дальне</w:t>
      </w:r>
      <w:r w:rsidRPr="00996804">
        <w:rPr>
          <w:sz w:val="28"/>
          <w:szCs w:val="24"/>
        </w:rPr>
        <w:softHyphen/>
        <w:t>восточное распространение. Другие вредители надземной части раст</w:t>
      </w:r>
      <w:r w:rsidRPr="00996804">
        <w:rPr>
          <w:sz w:val="28"/>
          <w:szCs w:val="24"/>
        </w:rPr>
        <w:t>е</w:t>
      </w:r>
      <w:r w:rsidRPr="00996804">
        <w:rPr>
          <w:sz w:val="28"/>
          <w:szCs w:val="24"/>
        </w:rPr>
        <w:t>ний - стеблевые совки, пасленовые блошки имеют второсте</w:t>
      </w:r>
      <w:r w:rsidRPr="00996804">
        <w:rPr>
          <w:sz w:val="28"/>
          <w:szCs w:val="24"/>
        </w:rPr>
        <w:softHyphen/>
        <w:t>пенное значение. Семенным посадкам серьезно вредят тли - ос</w:t>
      </w:r>
      <w:r w:rsidRPr="00996804">
        <w:rPr>
          <w:sz w:val="28"/>
          <w:szCs w:val="24"/>
        </w:rPr>
        <w:softHyphen/>
        <w:t>новные переносчики вирусных б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лезней картофеля. При хране</w:t>
      </w:r>
      <w:r w:rsidRPr="00996804">
        <w:rPr>
          <w:sz w:val="28"/>
          <w:szCs w:val="24"/>
        </w:rPr>
        <w:softHyphen/>
        <w:t>нии клубни повреждают мыши и крысы, стеблевая нематода, на юге - гусеницы картофельной моли.</w:t>
      </w:r>
    </w:p>
    <w:p w:rsidR="004E6A36" w:rsidRPr="00996804" w:rsidRDefault="004E6A36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Другие пасленовые культуры - томат, баклажан, перец в от</w:t>
      </w:r>
      <w:r w:rsidRPr="00996804">
        <w:rPr>
          <w:sz w:val="28"/>
          <w:szCs w:val="24"/>
        </w:rPr>
        <w:softHyphen/>
        <w:t>крытом грунте повреждают в основном те же вредители, но в раз</w:t>
      </w:r>
      <w:r w:rsidRPr="00996804">
        <w:rPr>
          <w:sz w:val="28"/>
          <w:szCs w:val="24"/>
        </w:rPr>
        <w:softHyphen/>
        <w:t>ной степени. Рассаду этих культур повреждают гусеницы подгры</w:t>
      </w:r>
      <w:r w:rsidRPr="00996804">
        <w:rPr>
          <w:sz w:val="28"/>
          <w:szCs w:val="24"/>
        </w:rPr>
        <w:softHyphen/>
        <w:t>зающих совок и медведки. Колорадский жук сильно вредит бакла</w:t>
      </w:r>
      <w:r w:rsidRPr="00996804">
        <w:rPr>
          <w:sz w:val="28"/>
          <w:szCs w:val="24"/>
        </w:rPr>
        <w:softHyphen/>
        <w:t>жану, менее - томату, почти не повреждает перец, ка</w:t>
      </w:r>
      <w:r w:rsidRPr="00996804">
        <w:rPr>
          <w:sz w:val="28"/>
          <w:szCs w:val="24"/>
        </w:rPr>
        <w:t>р</w:t>
      </w:r>
      <w:r w:rsidRPr="00996804">
        <w:rPr>
          <w:sz w:val="28"/>
          <w:szCs w:val="24"/>
        </w:rPr>
        <w:t>тофельная моль и 28-пятнистая коровка - всем пасленовым. Томаты в юж</w:t>
      </w:r>
      <w:r w:rsidRPr="00996804">
        <w:rPr>
          <w:sz w:val="28"/>
          <w:szCs w:val="24"/>
        </w:rPr>
        <w:softHyphen/>
        <w:t>ных районах сильно повреждают гусеницы хлопковой совки.</w:t>
      </w:r>
    </w:p>
    <w:p w:rsidR="00136A4A" w:rsidRPr="008F28CC" w:rsidRDefault="00136A4A" w:rsidP="007A730F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8F28CC">
        <w:rPr>
          <w:b/>
          <w:sz w:val="28"/>
          <w:szCs w:val="28"/>
        </w:rPr>
        <w:t>Список рекомендуемой литературы</w:t>
      </w:r>
    </w:p>
    <w:p w:rsidR="00136A4A" w:rsidRPr="008F28CC" w:rsidRDefault="00136A4A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1 </w:t>
      </w:r>
      <w:hyperlink r:id="rId8" w:history="1">
        <w:r w:rsidRPr="008F28CC">
          <w:rPr>
            <w:rStyle w:val="ae"/>
            <w:color w:val="auto"/>
            <w:sz w:val="28"/>
            <w:szCs w:val="28"/>
            <w:u w:val="none"/>
          </w:rPr>
          <w:t>Ганиев, М. М.</w:t>
        </w:r>
      </w:hyperlink>
      <w:r w:rsidRPr="008F28CC">
        <w:rPr>
          <w:sz w:val="28"/>
          <w:szCs w:val="28"/>
        </w:rPr>
        <w:t> Защита плодовых и ягодных культур [Текст]: учеб. пос</w:t>
      </w:r>
      <w:r w:rsidRPr="008F28CC">
        <w:rPr>
          <w:sz w:val="28"/>
          <w:szCs w:val="28"/>
        </w:rPr>
        <w:t>о</w:t>
      </w:r>
      <w:r w:rsidRPr="008F28CC">
        <w:rPr>
          <w:sz w:val="28"/>
          <w:szCs w:val="28"/>
        </w:rPr>
        <w:t>бие для студ. вузов по агр. спец. / М.М. Ганиев, В. Д. Недорезков. - М.: Мир, 2006. - 255 с.</w:t>
      </w:r>
    </w:p>
    <w:p w:rsidR="00136A4A" w:rsidRPr="008F28CC" w:rsidRDefault="00136A4A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9" w:history="1">
        <w:r w:rsidRPr="008F28CC">
          <w:rPr>
            <w:rStyle w:val="ae"/>
            <w:color w:val="auto"/>
            <w:sz w:val="28"/>
            <w:szCs w:val="28"/>
            <w:u w:val="none"/>
          </w:rPr>
          <w:t>Ганиев, М. М.</w:t>
        </w:r>
      </w:hyperlink>
      <w:r w:rsidRPr="008F28CC">
        <w:rPr>
          <w:sz w:val="28"/>
          <w:szCs w:val="28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136A4A" w:rsidRPr="008F28CC" w:rsidRDefault="00136A4A" w:rsidP="007A730F">
      <w:pPr>
        <w:ind w:firstLine="709"/>
        <w:jc w:val="both"/>
        <w:rPr>
          <w:b/>
          <w:sz w:val="28"/>
          <w:szCs w:val="28"/>
        </w:rPr>
      </w:pPr>
      <w:r w:rsidRPr="008F28CC">
        <w:rPr>
          <w:b/>
          <w:sz w:val="28"/>
          <w:szCs w:val="28"/>
        </w:rPr>
        <w:t>Контрольные вопросы:</w:t>
      </w:r>
    </w:p>
    <w:p w:rsidR="006554D9" w:rsidRPr="008F28CC" w:rsidRDefault="000622F4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6554D9" w:rsidRPr="008F28CC">
        <w:rPr>
          <w:rFonts w:eastAsia="TimesNewRomanPSMT"/>
          <w:sz w:val="28"/>
          <w:szCs w:val="28"/>
          <w:lang w:eastAsia="en-US"/>
        </w:rPr>
        <w:t>пасленовых культур</w:t>
      </w:r>
    </w:p>
    <w:p w:rsidR="003A1E6D" w:rsidRPr="008F28CC" w:rsidRDefault="006554D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2Назовите основных вредителей тыквенных культур</w:t>
      </w:r>
    </w:p>
    <w:p w:rsidR="00F15E71" w:rsidRPr="008F28CC" w:rsidRDefault="00BD06A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3 Система защиты от вредителей пасленовых культур</w:t>
      </w:r>
    </w:p>
    <w:p w:rsidR="00BD06AF" w:rsidRPr="008F28CC" w:rsidRDefault="00BD06A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4 Система защиты от вредителей тыквенных культур</w:t>
      </w:r>
    </w:p>
    <w:p w:rsidR="00BD06AF" w:rsidRPr="008F28CC" w:rsidRDefault="00BD06A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C0520F" w:rsidRPr="008F28CC" w:rsidRDefault="00C0520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C0520F" w:rsidRPr="008F28CC" w:rsidRDefault="003A1E6D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8F28CC">
        <w:rPr>
          <w:rFonts w:eastAsia="TimesNewRomanPSMT"/>
          <w:b/>
          <w:sz w:val="28"/>
          <w:szCs w:val="28"/>
          <w:lang w:eastAsia="en-US"/>
        </w:rPr>
        <w:lastRenderedPageBreak/>
        <w:t xml:space="preserve">Тема 2 </w:t>
      </w:r>
      <w:r w:rsidR="00C0520F" w:rsidRPr="008F28CC">
        <w:rPr>
          <w:b/>
          <w:sz w:val="28"/>
          <w:szCs w:val="28"/>
        </w:rPr>
        <w:t>Вредители овощных культур семейства капустных, маревых, луковых и сельдерейных. Мероприятия по защите</w:t>
      </w:r>
    </w:p>
    <w:p w:rsidR="00C0520F" w:rsidRPr="008F28CC" w:rsidRDefault="00C0520F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>ознакомиться с основными в</w:t>
      </w:r>
      <w:r w:rsidRPr="008F28CC">
        <w:rPr>
          <w:sz w:val="28"/>
          <w:szCs w:val="28"/>
        </w:rPr>
        <w:t xml:space="preserve">редителями </w:t>
      </w:r>
      <w:r w:rsidR="009A75D8" w:rsidRPr="008F28CC">
        <w:rPr>
          <w:sz w:val="28"/>
          <w:szCs w:val="28"/>
        </w:rPr>
        <w:t>семейства капустных, м</w:t>
      </w:r>
      <w:r w:rsidR="009A75D8" w:rsidRPr="008F28CC">
        <w:rPr>
          <w:sz w:val="28"/>
          <w:szCs w:val="28"/>
        </w:rPr>
        <w:t>а</w:t>
      </w:r>
      <w:r w:rsidR="009A75D8" w:rsidRPr="008F28CC">
        <w:rPr>
          <w:sz w:val="28"/>
          <w:szCs w:val="28"/>
        </w:rPr>
        <w:t>ревых, луковых и сельдерейных</w:t>
      </w:r>
      <w:r w:rsidRPr="008F28CC">
        <w:rPr>
          <w:sz w:val="28"/>
          <w:szCs w:val="28"/>
        </w:rPr>
        <w:t xml:space="preserve"> культур и мероприятиями по защите</w:t>
      </w:r>
    </w:p>
    <w:p w:rsidR="00C0520F" w:rsidRPr="008F28CC" w:rsidRDefault="00C0520F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C0520F" w:rsidRPr="008F28CC" w:rsidRDefault="00C0520F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>1 В</w:t>
      </w:r>
      <w:r w:rsidRPr="008F28CC">
        <w:rPr>
          <w:sz w:val="28"/>
          <w:szCs w:val="28"/>
        </w:rPr>
        <w:t xml:space="preserve">редители семейства </w:t>
      </w:r>
      <w:r w:rsidR="009A75D8" w:rsidRPr="008F28CC">
        <w:rPr>
          <w:sz w:val="28"/>
          <w:szCs w:val="28"/>
        </w:rPr>
        <w:t>семейства капустных, маревых, луковых и сельд</w:t>
      </w:r>
      <w:r w:rsidR="009A75D8" w:rsidRPr="008F28CC">
        <w:rPr>
          <w:sz w:val="28"/>
          <w:szCs w:val="28"/>
        </w:rPr>
        <w:t>е</w:t>
      </w:r>
      <w:r w:rsidR="009A75D8" w:rsidRPr="008F28CC">
        <w:rPr>
          <w:sz w:val="28"/>
          <w:szCs w:val="28"/>
        </w:rPr>
        <w:t xml:space="preserve">рейных </w:t>
      </w:r>
      <w:r w:rsidRPr="008F28CC">
        <w:rPr>
          <w:sz w:val="28"/>
          <w:szCs w:val="28"/>
        </w:rPr>
        <w:t>культур</w:t>
      </w:r>
    </w:p>
    <w:p w:rsidR="007827C9" w:rsidRDefault="00C0520F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7827C9" w:rsidRPr="001D71F6" w:rsidRDefault="007827C9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1D71F6">
        <w:rPr>
          <w:sz w:val="28"/>
          <w:szCs w:val="28"/>
        </w:rPr>
        <w:t xml:space="preserve">1 </w:t>
      </w:r>
      <w:r w:rsidRPr="001D71F6">
        <w:rPr>
          <w:sz w:val="28"/>
        </w:rPr>
        <w:t xml:space="preserve">Свекловичная листовая тля – </w:t>
      </w:r>
      <w:r w:rsidRPr="001D71F6">
        <w:rPr>
          <w:i/>
          <w:iCs/>
          <w:sz w:val="28"/>
          <w:lang w:val="en-US" w:eastAsia="en-US" w:bidi="en-US"/>
        </w:rPr>
        <w:t>Aphisfabae</w:t>
      </w:r>
      <w:r w:rsidR="00FC2029" w:rsidRPr="001D71F6">
        <w:rPr>
          <w:i/>
          <w:iCs/>
          <w:sz w:val="28"/>
          <w:lang w:eastAsia="en-US" w:bidi="en-US"/>
        </w:rPr>
        <w:t xml:space="preserve"> </w:t>
      </w:r>
      <w:r w:rsidRPr="001D71F6">
        <w:rPr>
          <w:sz w:val="28"/>
          <w:lang w:val="en-US" w:eastAsia="en-US" w:bidi="en-US"/>
        </w:rPr>
        <w:t>Scop</w:t>
      </w:r>
      <w:r w:rsidRPr="001D71F6">
        <w:rPr>
          <w:sz w:val="28"/>
          <w:lang w:eastAsia="en-US" w:bidi="en-US"/>
        </w:rPr>
        <w:t>.</w:t>
      </w:r>
    </w:p>
    <w:p w:rsidR="007827C9" w:rsidRPr="00996804" w:rsidRDefault="007827C9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 xml:space="preserve">Систематическое положение: отряд равнокрылые, семейство тли </w:t>
      </w:r>
      <w:r w:rsidRPr="00996804">
        <w:rPr>
          <w:sz w:val="28"/>
          <w:szCs w:val="24"/>
          <w:lang w:bidi="en-US"/>
        </w:rPr>
        <w:t>(</w:t>
      </w:r>
      <w:r w:rsidRPr="00996804">
        <w:rPr>
          <w:sz w:val="28"/>
          <w:szCs w:val="24"/>
          <w:lang w:val="en-US" w:bidi="en-US"/>
        </w:rPr>
        <w:t>Aphid</w:t>
      </w:r>
      <w:r w:rsidRPr="00996804">
        <w:rPr>
          <w:sz w:val="28"/>
          <w:szCs w:val="24"/>
          <w:lang w:val="en-US" w:bidi="en-US"/>
        </w:rPr>
        <w:t>i</w:t>
      </w:r>
      <w:r w:rsidRPr="00996804">
        <w:rPr>
          <w:sz w:val="28"/>
          <w:szCs w:val="24"/>
          <w:lang w:val="en-US" w:bidi="en-US"/>
        </w:rPr>
        <w:t>dae</w:t>
      </w:r>
      <w:r w:rsidRPr="00996804">
        <w:rPr>
          <w:sz w:val="28"/>
          <w:szCs w:val="24"/>
          <w:lang w:bidi="en-US"/>
        </w:rPr>
        <w:t>).</w:t>
      </w:r>
    </w:p>
    <w:p w:rsidR="007827C9" w:rsidRPr="00996804" w:rsidRDefault="007827C9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Питается на 200 видах растений, значительные повреждения наносит свек</w:t>
      </w:r>
      <w:r w:rsidRPr="00996804">
        <w:rPr>
          <w:sz w:val="28"/>
          <w:szCs w:val="24"/>
        </w:rPr>
        <w:softHyphen/>
        <w:t>ле, подсолнечнику, многим видам бобовых, пасленовых и тыквен</w:t>
      </w:r>
      <w:r w:rsidRPr="00996804">
        <w:rPr>
          <w:sz w:val="28"/>
          <w:szCs w:val="24"/>
        </w:rPr>
        <w:softHyphen/>
        <w:t>ных кул</w:t>
      </w:r>
      <w:r w:rsidRPr="00996804">
        <w:rPr>
          <w:sz w:val="28"/>
          <w:szCs w:val="24"/>
        </w:rPr>
        <w:t>ь</w:t>
      </w:r>
      <w:r w:rsidRPr="00996804">
        <w:rPr>
          <w:sz w:val="28"/>
          <w:szCs w:val="24"/>
        </w:rPr>
        <w:t>тур. Из сорных растений предпочитает лебеду, марь бе</w:t>
      </w:r>
      <w:r w:rsidRPr="00996804">
        <w:rPr>
          <w:sz w:val="28"/>
          <w:szCs w:val="24"/>
        </w:rPr>
        <w:softHyphen/>
        <w:t>лую, щирицу и чертоп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лох.</w:t>
      </w:r>
    </w:p>
    <w:p w:rsidR="007827C9" w:rsidRPr="00996804" w:rsidRDefault="007827C9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Бескрылая партеногенетическая самка длиной 1,5-3 мм; тело овальное, черное с зеленоватым отливом, покрыто слабым воско</w:t>
      </w:r>
      <w:r w:rsidRPr="00996804">
        <w:rPr>
          <w:sz w:val="28"/>
          <w:szCs w:val="24"/>
        </w:rPr>
        <w:softHyphen/>
        <w:t>вым налетом и мягкими волосками; антенны 6-члениковые, свет</w:t>
      </w:r>
      <w:r w:rsidRPr="00996804">
        <w:rPr>
          <w:sz w:val="28"/>
          <w:szCs w:val="24"/>
        </w:rPr>
        <w:softHyphen/>
        <w:t>ло-желтые.</w:t>
      </w:r>
    </w:p>
    <w:p w:rsidR="007827C9" w:rsidRPr="00996804" w:rsidRDefault="007827C9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Мигрирующий вид. Зимуют яйца на побегах калины, берескле</w:t>
      </w:r>
      <w:r w:rsidRPr="00996804">
        <w:rPr>
          <w:sz w:val="28"/>
          <w:szCs w:val="24"/>
        </w:rPr>
        <w:softHyphen/>
        <w:t>та и жа</w:t>
      </w:r>
      <w:r w:rsidRPr="00996804">
        <w:rPr>
          <w:sz w:val="28"/>
          <w:szCs w:val="24"/>
        </w:rPr>
        <w:t>с</w:t>
      </w:r>
      <w:r w:rsidRPr="00996804">
        <w:rPr>
          <w:sz w:val="28"/>
          <w:szCs w:val="24"/>
        </w:rPr>
        <w:t>мина. Весной отродившиеся личинки питаются на листь</w:t>
      </w:r>
      <w:r w:rsidRPr="00996804">
        <w:rPr>
          <w:sz w:val="28"/>
          <w:szCs w:val="24"/>
        </w:rPr>
        <w:softHyphen/>
        <w:t>ях первичных корм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вых растений, давая начало поколению бес</w:t>
      </w:r>
      <w:r w:rsidRPr="00996804">
        <w:rPr>
          <w:sz w:val="28"/>
          <w:szCs w:val="24"/>
        </w:rPr>
        <w:softHyphen/>
        <w:t>крылых самок-основательниц. Дал</w:t>
      </w:r>
      <w:r w:rsidRPr="00996804">
        <w:rPr>
          <w:sz w:val="28"/>
          <w:szCs w:val="24"/>
        </w:rPr>
        <w:t>ь</w:t>
      </w:r>
      <w:r w:rsidRPr="00996804">
        <w:rPr>
          <w:sz w:val="28"/>
          <w:szCs w:val="24"/>
        </w:rPr>
        <w:t>нейшее размножение насеко</w:t>
      </w:r>
      <w:r w:rsidRPr="00996804">
        <w:rPr>
          <w:sz w:val="28"/>
          <w:szCs w:val="24"/>
        </w:rPr>
        <w:softHyphen/>
        <w:t>мых происходит партеногенетически - самка отр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ждает 120-150 личинок I возраста, которые сразу начинают активно питаться на молодых побегах кустарников. В этот период на развитие одного поколения вредителю требуется 20-40 дней. Через 3-4 поколе</w:t>
      </w:r>
      <w:r w:rsidRPr="00996804">
        <w:rPr>
          <w:sz w:val="28"/>
          <w:szCs w:val="24"/>
        </w:rPr>
        <w:softHyphen/>
        <w:t>ния в популяциях свеклови</w:t>
      </w:r>
      <w:r w:rsidRPr="00996804">
        <w:rPr>
          <w:sz w:val="28"/>
          <w:szCs w:val="24"/>
        </w:rPr>
        <w:t>ч</w:t>
      </w:r>
      <w:r w:rsidRPr="00996804">
        <w:rPr>
          <w:sz w:val="28"/>
          <w:szCs w:val="24"/>
        </w:rPr>
        <w:t>ной листовой тли появляются крыла</w:t>
      </w:r>
      <w:r w:rsidRPr="00996804">
        <w:rPr>
          <w:sz w:val="28"/>
          <w:szCs w:val="24"/>
        </w:rPr>
        <w:softHyphen/>
        <w:t>тые самки-расселительницы, которые ми</w:t>
      </w:r>
      <w:r w:rsidRPr="00996804">
        <w:rPr>
          <w:sz w:val="28"/>
          <w:szCs w:val="24"/>
        </w:rPr>
        <w:t>г</w:t>
      </w:r>
      <w:r w:rsidRPr="00996804">
        <w:rPr>
          <w:sz w:val="28"/>
          <w:szCs w:val="24"/>
        </w:rPr>
        <w:t xml:space="preserve">рируют на травянистые растения, в том числе и свеклу. </w:t>
      </w:r>
    </w:p>
    <w:p w:rsidR="00C0520F" w:rsidRPr="00C874ED" w:rsidRDefault="00C0520F" w:rsidP="007A730F">
      <w:pPr>
        <w:pStyle w:val="1"/>
        <w:keepNext/>
        <w:keepLines/>
        <w:shd w:val="clear" w:color="auto" w:fill="auto"/>
        <w:tabs>
          <w:tab w:val="left" w:pos="545"/>
        </w:tabs>
        <w:ind w:left="709" w:firstLine="709"/>
        <w:rPr>
          <w:color w:val="000000"/>
          <w:sz w:val="28"/>
          <w:szCs w:val="24"/>
          <w:lang w:bidi="ru-RU"/>
        </w:rPr>
      </w:pPr>
      <w:r w:rsidRPr="00C874ED">
        <w:rPr>
          <w:rFonts w:eastAsiaTheme="minorHAnsi"/>
          <w:b/>
          <w:bCs/>
          <w:sz w:val="28"/>
          <w:szCs w:val="28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10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11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C0520F" w:rsidRPr="008F28CC" w:rsidRDefault="00C0520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C0520F" w:rsidRPr="008F28CC" w:rsidRDefault="00C0520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9A75D8" w:rsidRPr="008F28CC">
        <w:rPr>
          <w:sz w:val="28"/>
          <w:szCs w:val="28"/>
        </w:rPr>
        <w:t>семейства капустных, маревых, луковых и сельдерейных культур</w:t>
      </w:r>
    </w:p>
    <w:p w:rsidR="00C0520F" w:rsidRPr="008F28CC" w:rsidRDefault="009A75D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C0520F" w:rsidRPr="008F28CC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8F28CC">
        <w:rPr>
          <w:sz w:val="28"/>
          <w:szCs w:val="28"/>
        </w:rPr>
        <w:t>семейства капустных, маревых, луковых и сельдерейных</w:t>
      </w:r>
      <w:r w:rsidR="00C0520F" w:rsidRPr="008F28CC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C0520F" w:rsidRPr="008F28CC" w:rsidRDefault="00C0520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Pr="008F28CC" w:rsidRDefault="000819A5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1D71F6" w:rsidRDefault="001D71F6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1D71F6" w:rsidRDefault="001D71F6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8F28CC" w:rsidRDefault="00441AE7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3 </w:t>
      </w:r>
      <w:r w:rsidRPr="008F28CC">
        <w:rPr>
          <w:b/>
          <w:sz w:val="28"/>
          <w:szCs w:val="28"/>
        </w:rPr>
        <w:t>Вредители овощебахчевых культур и овощных культур з</w:t>
      </w:r>
      <w:r w:rsidRPr="008F28CC">
        <w:rPr>
          <w:b/>
          <w:sz w:val="28"/>
          <w:szCs w:val="28"/>
        </w:rPr>
        <w:t>а</w:t>
      </w:r>
      <w:r w:rsidRPr="008F28CC">
        <w:rPr>
          <w:b/>
          <w:sz w:val="28"/>
          <w:szCs w:val="28"/>
        </w:rPr>
        <w:t>щищенного грунта. 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>ознакомиться с основными в</w:t>
      </w:r>
      <w:r w:rsidRPr="008F28CC">
        <w:rPr>
          <w:sz w:val="28"/>
          <w:szCs w:val="28"/>
        </w:rPr>
        <w:t xml:space="preserve">редителями </w:t>
      </w:r>
      <w:r w:rsidR="00AE5363" w:rsidRPr="008F28CC">
        <w:rPr>
          <w:sz w:val="28"/>
          <w:szCs w:val="28"/>
        </w:rPr>
        <w:t>овощебахчевых</w:t>
      </w:r>
      <w:r w:rsidRPr="008F28CC">
        <w:rPr>
          <w:sz w:val="28"/>
          <w:szCs w:val="28"/>
        </w:rPr>
        <w:t xml:space="preserve"> культур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>1 В</w:t>
      </w:r>
      <w:r w:rsidRPr="008F28CC">
        <w:rPr>
          <w:sz w:val="28"/>
          <w:szCs w:val="28"/>
        </w:rPr>
        <w:t xml:space="preserve">редители </w:t>
      </w:r>
      <w:r w:rsidR="00AE5363" w:rsidRPr="008F28CC">
        <w:rPr>
          <w:sz w:val="28"/>
          <w:szCs w:val="28"/>
        </w:rPr>
        <w:t>овощебахчевых</w:t>
      </w:r>
      <w:r w:rsidRPr="008F28CC">
        <w:rPr>
          <w:sz w:val="28"/>
          <w:szCs w:val="28"/>
        </w:rPr>
        <w:t xml:space="preserve"> культур</w:t>
      </w:r>
    </w:p>
    <w:p w:rsidR="00C874ED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="00C874ED">
        <w:rPr>
          <w:sz w:val="28"/>
          <w:szCs w:val="28"/>
        </w:rPr>
        <w:t>Мероприятия по защите</w:t>
      </w:r>
    </w:p>
    <w:p w:rsidR="00C874ED" w:rsidRPr="001D71F6" w:rsidRDefault="00C874ED" w:rsidP="007A730F">
      <w:pPr>
        <w:tabs>
          <w:tab w:val="left" w:pos="1200"/>
        </w:tabs>
        <w:ind w:firstLine="709"/>
        <w:contextualSpacing/>
        <w:jc w:val="both"/>
        <w:rPr>
          <w:color w:val="000000"/>
          <w:sz w:val="28"/>
          <w:lang w:bidi="en-US"/>
        </w:rPr>
      </w:pPr>
      <w:r w:rsidRPr="001D71F6">
        <w:rPr>
          <w:color w:val="000000"/>
          <w:sz w:val="28"/>
          <w:lang w:bidi="ru-RU"/>
        </w:rPr>
        <w:t xml:space="preserve">1 Бахчевая коровка – </w:t>
      </w:r>
      <w:r w:rsidRPr="001D71F6">
        <w:rPr>
          <w:i/>
          <w:iCs/>
          <w:color w:val="000000"/>
          <w:sz w:val="28"/>
          <w:lang w:val="en-US" w:bidi="en-US"/>
        </w:rPr>
        <w:t>Epilachnachrysomelina</w:t>
      </w:r>
      <w:r w:rsidRPr="001D71F6">
        <w:rPr>
          <w:color w:val="000000"/>
          <w:sz w:val="28"/>
          <w:lang w:val="en-US" w:bidi="en-US"/>
        </w:rPr>
        <w:t>F</w:t>
      </w:r>
      <w:r w:rsidRPr="001D71F6">
        <w:rPr>
          <w:color w:val="000000"/>
          <w:sz w:val="28"/>
          <w:lang w:bidi="en-US"/>
        </w:rPr>
        <w:t>.</w:t>
      </w:r>
    </w:p>
    <w:p w:rsidR="00C874ED" w:rsidRDefault="00C874ED" w:rsidP="007A730F">
      <w:pPr>
        <w:tabs>
          <w:tab w:val="left" w:pos="1200"/>
        </w:tabs>
        <w:ind w:firstLine="709"/>
        <w:contextualSpacing/>
        <w:jc w:val="both"/>
        <w:rPr>
          <w:color w:val="000000"/>
          <w:sz w:val="28"/>
          <w:lang w:bidi="en-US"/>
        </w:rPr>
      </w:pPr>
      <w:r w:rsidRPr="00996804">
        <w:rPr>
          <w:color w:val="000000"/>
          <w:sz w:val="28"/>
          <w:lang w:bidi="ru-RU"/>
        </w:rPr>
        <w:t xml:space="preserve">Систематическое положение: отряд жуки, или жесткокрылые, семейство коровки </w:t>
      </w:r>
      <w:r w:rsidRPr="00996804">
        <w:rPr>
          <w:color w:val="000000"/>
          <w:sz w:val="28"/>
          <w:lang w:bidi="en-US"/>
        </w:rPr>
        <w:t>(</w:t>
      </w:r>
      <w:r w:rsidRPr="00996804">
        <w:rPr>
          <w:color w:val="000000"/>
          <w:sz w:val="28"/>
          <w:lang w:val="en-US" w:bidi="en-US"/>
        </w:rPr>
        <w:t>Coccinellidae</w:t>
      </w:r>
      <w:r w:rsidRPr="00996804">
        <w:rPr>
          <w:color w:val="000000"/>
          <w:sz w:val="28"/>
          <w:lang w:bidi="en-US"/>
        </w:rPr>
        <w:t>).</w:t>
      </w:r>
    </w:p>
    <w:p w:rsidR="00C874ED" w:rsidRDefault="00C874ED" w:rsidP="007A730F">
      <w:pPr>
        <w:tabs>
          <w:tab w:val="left" w:pos="1200"/>
        </w:tabs>
        <w:ind w:firstLine="709"/>
        <w:contextualSpacing/>
        <w:jc w:val="both"/>
        <w:rPr>
          <w:color w:val="000000"/>
          <w:sz w:val="28"/>
          <w:lang w:bidi="ru-RU"/>
        </w:rPr>
      </w:pPr>
      <w:r w:rsidRPr="00996804">
        <w:rPr>
          <w:color w:val="000000"/>
          <w:sz w:val="28"/>
          <w:lang w:bidi="ru-RU"/>
        </w:rPr>
        <w:t>Повреждает дыню, арбуз, тыкв</w:t>
      </w:r>
      <w:r>
        <w:rPr>
          <w:color w:val="000000"/>
          <w:sz w:val="28"/>
          <w:lang w:bidi="ru-RU"/>
        </w:rPr>
        <w:t>у, огурец, кабачок и другие ово</w:t>
      </w:r>
      <w:r w:rsidRPr="00996804">
        <w:rPr>
          <w:color w:val="000000"/>
          <w:sz w:val="28"/>
          <w:lang w:bidi="ru-RU"/>
        </w:rPr>
        <w:t>щебахч</w:t>
      </w:r>
      <w:r w:rsidRPr="00996804">
        <w:rPr>
          <w:color w:val="000000"/>
          <w:sz w:val="28"/>
          <w:lang w:bidi="ru-RU"/>
        </w:rPr>
        <w:t>е</w:t>
      </w:r>
      <w:r w:rsidRPr="00996804">
        <w:rPr>
          <w:color w:val="000000"/>
          <w:sz w:val="28"/>
          <w:lang w:bidi="ru-RU"/>
        </w:rPr>
        <w:t>вые культуры семейства тыквенных.</w:t>
      </w:r>
    </w:p>
    <w:p w:rsidR="00C874ED" w:rsidRDefault="00C874ED" w:rsidP="007A730F">
      <w:pPr>
        <w:tabs>
          <w:tab w:val="left" w:pos="1200"/>
        </w:tabs>
        <w:ind w:firstLine="709"/>
        <w:contextualSpacing/>
        <w:jc w:val="both"/>
        <w:rPr>
          <w:color w:val="000000"/>
          <w:sz w:val="28"/>
          <w:lang w:bidi="ru-RU"/>
        </w:rPr>
      </w:pPr>
      <w:r>
        <w:rPr>
          <w:color w:val="000000"/>
          <w:sz w:val="28"/>
          <w:lang w:bidi="ru-RU"/>
        </w:rPr>
        <w:t>Жук длиной 7-</w:t>
      </w:r>
      <w:r w:rsidRPr="00996804">
        <w:rPr>
          <w:color w:val="000000"/>
          <w:sz w:val="28"/>
          <w:lang w:bidi="ru-RU"/>
        </w:rPr>
        <w:t>9 мм, округлой формы, рыжего цвета; переднеспинка без пятен, заднегрудь черная; каждое надкрылье с 6 черными пятнами, нередко сливающимися. Яйца овальные, желтые, с многогранной продольной скульпт</w:t>
      </w:r>
      <w:r w:rsidRPr="00996804">
        <w:rPr>
          <w:color w:val="000000"/>
          <w:sz w:val="28"/>
          <w:lang w:bidi="ru-RU"/>
        </w:rPr>
        <w:t>у</w:t>
      </w:r>
      <w:r w:rsidRPr="00996804">
        <w:rPr>
          <w:color w:val="000000"/>
          <w:sz w:val="28"/>
          <w:lang w:bidi="ru-RU"/>
        </w:rPr>
        <w:t>рой на поверхности. Личинка длиной до 10,5 мм, желтого цвета; брюшко имеет многоветвистые длинные шипики.</w:t>
      </w:r>
    </w:p>
    <w:p w:rsidR="00CB7F30" w:rsidRDefault="00C874ED" w:rsidP="00CB7F30">
      <w:pPr>
        <w:tabs>
          <w:tab w:val="left" w:pos="1200"/>
        </w:tabs>
        <w:ind w:firstLine="709"/>
        <w:contextualSpacing/>
        <w:jc w:val="both"/>
        <w:rPr>
          <w:color w:val="000000"/>
          <w:sz w:val="28"/>
          <w:lang w:bidi="ru-RU"/>
        </w:rPr>
      </w:pPr>
      <w:r w:rsidRPr="00996804">
        <w:rPr>
          <w:color w:val="000000"/>
          <w:sz w:val="28"/>
          <w:lang w:bidi="ru-RU"/>
        </w:rPr>
        <w:t>Зимуют жуки под растительными остатками. Реактивация про</w:t>
      </w:r>
      <w:r w:rsidRPr="00996804">
        <w:rPr>
          <w:color w:val="000000"/>
          <w:sz w:val="28"/>
          <w:lang w:bidi="ru-RU"/>
        </w:rPr>
        <w:softHyphen/>
        <w:t>исходит в апреле. Период питания жуков растянут. Вначале они делают сквозные погр</w:t>
      </w:r>
      <w:r w:rsidRPr="00996804">
        <w:rPr>
          <w:color w:val="000000"/>
          <w:sz w:val="28"/>
          <w:lang w:bidi="ru-RU"/>
        </w:rPr>
        <w:t>ы</w:t>
      </w:r>
      <w:r w:rsidRPr="00996804">
        <w:rPr>
          <w:color w:val="000000"/>
          <w:sz w:val="28"/>
          <w:lang w:bidi="ru-RU"/>
        </w:rPr>
        <w:t>зы на листьях, а при образовании плодов дыни выедают в них ямки. Самки ра</w:t>
      </w:r>
      <w:r w:rsidRPr="00996804">
        <w:rPr>
          <w:color w:val="000000"/>
          <w:sz w:val="28"/>
          <w:lang w:bidi="ru-RU"/>
        </w:rPr>
        <w:t>з</w:t>
      </w:r>
      <w:r w:rsidRPr="00996804">
        <w:rPr>
          <w:color w:val="000000"/>
          <w:sz w:val="28"/>
          <w:lang w:bidi="ru-RU"/>
        </w:rPr>
        <w:t xml:space="preserve">мещают яйца на нижнюю сторону листьев кучками до 50 шт. </w:t>
      </w:r>
    </w:p>
    <w:p w:rsidR="00C874ED" w:rsidRPr="009E5E08" w:rsidRDefault="00C874ED" w:rsidP="00CB7F30">
      <w:pPr>
        <w:tabs>
          <w:tab w:val="left" w:pos="1200"/>
        </w:tabs>
        <w:ind w:firstLine="709"/>
        <w:contextualSpacing/>
        <w:jc w:val="both"/>
        <w:rPr>
          <w:sz w:val="28"/>
        </w:rPr>
      </w:pPr>
      <w:r w:rsidRPr="00996804">
        <w:rPr>
          <w:i/>
          <w:iCs/>
          <w:color w:val="000000"/>
          <w:sz w:val="28"/>
          <w:lang w:bidi="ru-RU"/>
        </w:rPr>
        <w:t>Дыннаямуха</w:t>
      </w:r>
      <w:r w:rsidRPr="009E5E08">
        <w:rPr>
          <w:i/>
          <w:iCs/>
          <w:color w:val="000000"/>
          <w:sz w:val="28"/>
          <w:lang w:bidi="ru-RU"/>
        </w:rPr>
        <w:t xml:space="preserve"> – </w:t>
      </w:r>
      <w:r w:rsidRPr="00996804">
        <w:rPr>
          <w:color w:val="000000"/>
          <w:sz w:val="28"/>
        </w:rPr>
        <w:t>Myiopardalis</w:t>
      </w:r>
      <w:r w:rsidRPr="009E5E08">
        <w:rPr>
          <w:color w:val="000000"/>
          <w:sz w:val="28"/>
        </w:rPr>
        <w:t xml:space="preserve"> </w:t>
      </w:r>
      <w:r w:rsidRPr="00996804">
        <w:rPr>
          <w:color w:val="000000"/>
          <w:sz w:val="28"/>
        </w:rPr>
        <w:t>pardalina</w:t>
      </w:r>
      <w:r w:rsidRPr="009E5E08">
        <w:rPr>
          <w:i/>
          <w:iCs/>
          <w:color w:val="000000"/>
          <w:sz w:val="28"/>
        </w:rPr>
        <w:t xml:space="preserve"> </w:t>
      </w:r>
      <w:r w:rsidRPr="00996804">
        <w:rPr>
          <w:i/>
          <w:iCs/>
          <w:color w:val="000000"/>
          <w:sz w:val="28"/>
        </w:rPr>
        <w:t>Big</w:t>
      </w:r>
      <w:r w:rsidRPr="009E5E08">
        <w:rPr>
          <w:i/>
          <w:iCs/>
          <w:color w:val="000000"/>
          <w:sz w:val="28"/>
        </w:rPr>
        <w:t>.</w:t>
      </w:r>
    </w:p>
    <w:p w:rsidR="00C874ED" w:rsidRPr="00996804" w:rsidRDefault="00C874ED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color w:val="000000"/>
          <w:sz w:val="28"/>
          <w:szCs w:val="24"/>
          <w:lang w:bidi="ru-RU"/>
        </w:rPr>
        <w:t>Систематическое положение: отряд двукрылые, семейство пес</w:t>
      </w:r>
      <w:r w:rsidRPr="00996804">
        <w:rPr>
          <w:color w:val="000000"/>
          <w:sz w:val="28"/>
          <w:szCs w:val="24"/>
          <w:lang w:bidi="ru-RU"/>
        </w:rPr>
        <w:softHyphen/>
        <w:t xml:space="preserve">трокрылки </w:t>
      </w:r>
      <w:r w:rsidRPr="00996804">
        <w:rPr>
          <w:color w:val="000000"/>
          <w:sz w:val="28"/>
          <w:szCs w:val="24"/>
          <w:lang w:bidi="en-US"/>
        </w:rPr>
        <w:t>(</w:t>
      </w:r>
      <w:r w:rsidRPr="00996804">
        <w:rPr>
          <w:color w:val="000000"/>
          <w:sz w:val="28"/>
          <w:szCs w:val="24"/>
          <w:lang w:val="en-US" w:bidi="en-US"/>
        </w:rPr>
        <w:t>Tephritidae</w:t>
      </w:r>
      <w:r w:rsidRPr="00996804">
        <w:rPr>
          <w:color w:val="000000"/>
          <w:sz w:val="28"/>
          <w:szCs w:val="24"/>
          <w:lang w:bidi="en-US"/>
        </w:rPr>
        <w:t>).</w:t>
      </w:r>
    </w:p>
    <w:p w:rsidR="00C874ED" w:rsidRPr="00996804" w:rsidRDefault="00C874ED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color w:val="000000"/>
          <w:sz w:val="28"/>
          <w:szCs w:val="24"/>
          <w:lang w:bidi="ru-RU"/>
        </w:rPr>
        <w:t>Повреждает плоды тыквенных: дыни, арбуза, огурца и др.</w:t>
      </w:r>
    </w:p>
    <w:p w:rsidR="00C874ED" w:rsidRPr="00996804" w:rsidRDefault="00C874ED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color w:val="000000"/>
          <w:sz w:val="28"/>
          <w:szCs w:val="24"/>
          <w:lang w:bidi="ru-RU"/>
        </w:rPr>
        <w:t>Муха длиной 5-7 мм, желтоватого цвета, с золотистыми волос</w:t>
      </w:r>
      <w:r w:rsidRPr="00996804">
        <w:rPr>
          <w:color w:val="000000"/>
          <w:sz w:val="28"/>
          <w:szCs w:val="24"/>
          <w:lang w:bidi="ru-RU"/>
        </w:rPr>
        <w:softHyphen/>
        <w:t>ками на т</w:t>
      </w:r>
      <w:r w:rsidRPr="00996804">
        <w:rPr>
          <w:color w:val="000000"/>
          <w:sz w:val="28"/>
          <w:szCs w:val="24"/>
          <w:lang w:bidi="ru-RU"/>
        </w:rPr>
        <w:t>е</w:t>
      </w:r>
      <w:r w:rsidRPr="00996804">
        <w:rPr>
          <w:color w:val="000000"/>
          <w:sz w:val="28"/>
          <w:szCs w:val="24"/>
          <w:lang w:bidi="ru-RU"/>
        </w:rPr>
        <w:t>ле; на желтой среднеспинке четкие округлые темные пятна; крылья с четырьмя желтыми поперечными полосами. Яйцо продолговатое, молочно-белое, бл</w:t>
      </w:r>
      <w:r w:rsidRPr="00996804">
        <w:rPr>
          <w:color w:val="000000"/>
          <w:sz w:val="28"/>
          <w:szCs w:val="24"/>
          <w:lang w:bidi="ru-RU"/>
        </w:rPr>
        <w:t>е</w:t>
      </w:r>
      <w:r w:rsidRPr="00996804">
        <w:rPr>
          <w:color w:val="000000"/>
          <w:sz w:val="28"/>
          <w:szCs w:val="24"/>
          <w:lang w:bidi="ru-RU"/>
        </w:rPr>
        <w:t>стящее. Ли</w:t>
      </w:r>
      <w:r w:rsidRPr="00996804">
        <w:rPr>
          <w:color w:val="000000"/>
          <w:sz w:val="28"/>
          <w:szCs w:val="24"/>
          <w:lang w:bidi="ru-RU"/>
        </w:rPr>
        <w:softHyphen/>
        <w:t>чинка длиной до 8-10 мм, цилиндрическая, без ног и выражен</w:t>
      </w:r>
      <w:r w:rsidRPr="00996804">
        <w:rPr>
          <w:color w:val="000000"/>
          <w:sz w:val="28"/>
          <w:szCs w:val="24"/>
          <w:lang w:bidi="ru-RU"/>
        </w:rPr>
        <w:softHyphen/>
        <w:t>ной головы, с двумя бугорками на последнем сегменте.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12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13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FF5148" w:rsidRPr="008F28CC">
        <w:rPr>
          <w:rFonts w:eastAsia="TimesNewRomanPSMT"/>
          <w:sz w:val="28"/>
          <w:szCs w:val="28"/>
          <w:lang w:eastAsia="en-US"/>
        </w:rPr>
        <w:t>овощебахчевых</w:t>
      </w:r>
      <w:r w:rsidRPr="008F28CC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632488" w:rsidRPr="008F28CC" w:rsidRDefault="0021197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="00FF5148" w:rsidRPr="008F28CC">
        <w:rPr>
          <w:rFonts w:eastAsia="TimesNewRomanPSMT"/>
          <w:sz w:val="28"/>
          <w:szCs w:val="28"/>
          <w:lang w:eastAsia="en-US"/>
        </w:rPr>
        <w:t>овощебахчевых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C00D8F" w:rsidRPr="008F28CC" w:rsidRDefault="00C00D8F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Pr="008F28CC" w:rsidRDefault="000819A5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B7F30" w:rsidRDefault="00CB7F30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B7F30" w:rsidRDefault="00CB7F30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8F28CC" w:rsidRDefault="00441AE7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4 </w:t>
      </w:r>
      <w:r w:rsidRPr="008F28CC">
        <w:rPr>
          <w:b/>
          <w:sz w:val="28"/>
          <w:szCs w:val="28"/>
        </w:rPr>
        <w:t>Вредители плодовых семечковых культур. 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>ознакомиться с основными в</w:t>
      </w:r>
      <w:r w:rsidRPr="008F28CC">
        <w:rPr>
          <w:sz w:val="28"/>
          <w:szCs w:val="28"/>
        </w:rPr>
        <w:t xml:space="preserve">редителями </w:t>
      </w:r>
      <w:r w:rsidR="00F71BFC" w:rsidRPr="008F28CC">
        <w:rPr>
          <w:sz w:val="28"/>
          <w:szCs w:val="28"/>
        </w:rPr>
        <w:t>плодовых семечковых культур</w:t>
      </w:r>
      <w:r w:rsidRPr="008F28CC">
        <w:rPr>
          <w:sz w:val="28"/>
          <w:szCs w:val="28"/>
        </w:rPr>
        <w:t xml:space="preserve">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>1 В</w:t>
      </w:r>
      <w:r w:rsidRPr="008F28CC">
        <w:rPr>
          <w:sz w:val="28"/>
          <w:szCs w:val="28"/>
        </w:rPr>
        <w:t xml:space="preserve">редители </w:t>
      </w:r>
      <w:r w:rsidR="00211979" w:rsidRPr="008F28CC">
        <w:rPr>
          <w:sz w:val="28"/>
          <w:szCs w:val="28"/>
        </w:rPr>
        <w:t>плодовых семечковых культур</w:t>
      </w:r>
    </w:p>
    <w:p w:rsidR="00632488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861BDF" w:rsidRPr="001608AC" w:rsidRDefault="00861BDF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</w:p>
    <w:p w:rsidR="001608AC" w:rsidRPr="001608AC" w:rsidRDefault="00861BDF" w:rsidP="007A730F">
      <w:pPr>
        <w:pStyle w:val="11"/>
        <w:keepNext/>
        <w:keepLines/>
        <w:shd w:val="clear" w:color="auto" w:fill="auto"/>
        <w:spacing w:after="0" w:line="240" w:lineRule="auto"/>
        <w:ind w:firstLine="709"/>
        <w:jc w:val="both"/>
        <w:outlineLvl w:val="9"/>
        <w:rPr>
          <w:rFonts w:ascii="Times New Roman" w:hAnsi="Times New Roman" w:cs="Times New Roman"/>
          <w:sz w:val="28"/>
          <w:szCs w:val="24"/>
        </w:rPr>
      </w:pPr>
      <w:r w:rsidRPr="001608AC">
        <w:rPr>
          <w:rFonts w:ascii="Times New Roman" w:hAnsi="Times New Roman" w:cs="Times New Roman"/>
          <w:sz w:val="28"/>
          <w:szCs w:val="28"/>
        </w:rPr>
        <w:t xml:space="preserve">1 </w:t>
      </w:r>
      <w:r w:rsidR="001608AC" w:rsidRPr="001608AC">
        <w:rPr>
          <w:rFonts w:ascii="Times New Roman" w:hAnsi="Times New Roman" w:cs="Times New Roman"/>
          <w:sz w:val="28"/>
          <w:szCs w:val="24"/>
        </w:rPr>
        <w:t xml:space="preserve">Калифорнийская щитовка - </w:t>
      </w:r>
      <w:r w:rsidR="001608AC" w:rsidRPr="001608AC">
        <w:rPr>
          <w:rFonts w:ascii="Times New Roman" w:hAnsi="Times New Roman" w:cs="Times New Roman"/>
          <w:i/>
          <w:iCs/>
          <w:sz w:val="28"/>
          <w:szCs w:val="24"/>
          <w:lang w:val="en-US" w:bidi="en-US"/>
        </w:rPr>
        <w:t>Diaspidiotus</w:t>
      </w:r>
      <w:r w:rsidR="001608AC" w:rsidRPr="001608AC">
        <w:rPr>
          <w:rFonts w:ascii="Times New Roman" w:hAnsi="Times New Roman" w:cs="Times New Roman"/>
          <w:i/>
          <w:iCs/>
          <w:sz w:val="28"/>
          <w:szCs w:val="24"/>
          <w:lang w:bidi="en-US"/>
        </w:rPr>
        <w:br/>
      </w:r>
      <w:r w:rsidR="001608AC" w:rsidRPr="001608AC">
        <w:rPr>
          <w:rFonts w:ascii="Times New Roman" w:hAnsi="Times New Roman" w:cs="Times New Roman"/>
          <w:i/>
          <w:iCs/>
          <w:sz w:val="28"/>
          <w:szCs w:val="24"/>
          <w:lang w:val="en-US" w:bidi="en-US"/>
        </w:rPr>
        <w:t>perniciosus</w:t>
      </w:r>
      <w:r w:rsidR="001608AC" w:rsidRPr="001608AC">
        <w:rPr>
          <w:rFonts w:ascii="Times New Roman" w:hAnsi="Times New Roman" w:cs="Times New Roman"/>
          <w:sz w:val="28"/>
          <w:szCs w:val="24"/>
          <w:lang w:val="en-US" w:bidi="en-US"/>
        </w:rPr>
        <w:t>Comst</w:t>
      </w:r>
      <w:r w:rsidR="001608AC" w:rsidRPr="001608AC">
        <w:rPr>
          <w:rFonts w:ascii="Times New Roman" w:hAnsi="Times New Roman" w:cs="Times New Roman"/>
          <w:sz w:val="28"/>
          <w:szCs w:val="24"/>
          <w:lang w:bidi="en-US"/>
        </w:rPr>
        <w:t>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 xml:space="preserve">Систематическое положение: отряд равнокрылые, семейство щитовки </w:t>
      </w:r>
      <w:r w:rsidRPr="00996804">
        <w:rPr>
          <w:sz w:val="28"/>
          <w:szCs w:val="24"/>
          <w:lang w:bidi="en-US"/>
        </w:rPr>
        <w:t>(</w:t>
      </w:r>
      <w:r w:rsidRPr="00996804">
        <w:rPr>
          <w:sz w:val="28"/>
          <w:szCs w:val="24"/>
          <w:lang w:val="en-US" w:bidi="en-US"/>
        </w:rPr>
        <w:t>Diaspididae</w:t>
      </w:r>
      <w:r w:rsidRPr="00996804">
        <w:rPr>
          <w:sz w:val="28"/>
          <w:szCs w:val="24"/>
          <w:lang w:bidi="en-US"/>
        </w:rPr>
        <w:t>).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Повреждает около 270 видов плодово-ягодных, декоративных и лесных лиственных пород; осо</w:t>
      </w:r>
      <w:r w:rsidRPr="00996804">
        <w:rPr>
          <w:sz w:val="28"/>
          <w:szCs w:val="24"/>
        </w:rPr>
        <w:softHyphen/>
        <w:t>бенно сильно вредит яблоне, несколько меньше - сливе, персику и груше. Распространяется главным образом с посадочным и при</w:t>
      </w:r>
      <w:r w:rsidRPr="00996804">
        <w:rPr>
          <w:sz w:val="28"/>
          <w:szCs w:val="24"/>
        </w:rPr>
        <w:softHyphen/>
        <w:t>вивочным материалом.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Самка и личинка II возраста округлой формы, лимонио-желтые, без ног, крыльев и глаз; покрыты темно-серым круглым щитком диаметром до 2 мм. Самец длиной 0,8-0,9 мм, желто</w:t>
      </w:r>
      <w:r w:rsidRPr="00996804">
        <w:rPr>
          <w:sz w:val="28"/>
          <w:szCs w:val="24"/>
        </w:rPr>
        <w:softHyphen/>
        <w:t>оранжевый, с одной парой крыльев. Личинка I возраста (бродяжка) длиной до 0,3 мм, желтая, продолговато-овальная, по</w:t>
      </w:r>
      <w:r w:rsidRPr="00996804">
        <w:rPr>
          <w:sz w:val="28"/>
          <w:szCs w:val="24"/>
        </w:rPr>
        <w:t>д</w:t>
      </w:r>
      <w:r w:rsidRPr="00996804">
        <w:rPr>
          <w:sz w:val="28"/>
          <w:szCs w:val="24"/>
        </w:rPr>
        <w:t>вижная.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Зимуют обычно личинки I возраста под щитком на коре ство</w:t>
      </w:r>
      <w:r w:rsidRPr="00996804">
        <w:rPr>
          <w:sz w:val="28"/>
          <w:szCs w:val="24"/>
        </w:rPr>
        <w:softHyphen/>
        <w:t>лов и ветвей. Весной с началом сокодвижения они возобновляют питание и через 20—25 дней превращаются во взрослых насеко</w:t>
      </w:r>
      <w:r w:rsidRPr="00996804">
        <w:rPr>
          <w:sz w:val="28"/>
          <w:szCs w:val="24"/>
        </w:rPr>
        <w:softHyphen/>
        <w:t>мых, причем численность самцов с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ставляет, как правило, не бо</w:t>
      </w:r>
      <w:r w:rsidRPr="00996804">
        <w:rPr>
          <w:sz w:val="28"/>
          <w:szCs w:val="24"/>
        </w:rPr>
        <w:softHyphen/>
        <w:t>лее 10% популяции. После спаривания самки в т</w:t>
      </w:r>
      <w:r w:rsidRPr="00996804">
        <w:rPr>
          <w:sz w:val="28"/>
          <w:szCs w:val="24"/>
        </w:rPr>
        <w:t>е</w:t>
      </w:r>
      <w:r w:rsidRPr="00996804">
        <w:rPr>
          <w:sz w:val="28"/>
          <w:szCs w:val="24"/>
        </w:rPr>
        <w:t>чение 40—60 дней отрождают около 100 бродяжек, которые расселяются в кро</w:t>
      </w:r>
      <w:r w:rsidRPr="00996804">
        <w:rPr>
          <w:sz w:val="28"/>
          <w:szCs w:val="24"/>
        </w:rPr>
        <w:softHyphen/>
        <w:t>не, присасываются, теряют подвижность и образуют щиток. В те</w:t>
      </w:r>
      <w:r w:rsidRPr="00996804">
        <w:rPr>
          <w:sz w:val="28"/>
          <w:szCs w:val="24"/>
        </w:rPr>
        <w:softHyphen/>
        <w:t>чение года может развиться от одного до четырех поколений. Для развития одного пок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>ления необходима сумма эффективных тем</w:t>
      </w:r>
      <w:r w:rsidRPr="00996804">
        <w:rPr>
          <w:sz w:val="28"/>
          <w:szCs w:val="24"/>
        </w:rPr>
        <w:softHyphen/>
        <w:t>ператур около 770 °C (порог 7,3 °C).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14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15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F71BFC" w:rsidRPr="008F28CC">
        <w:rPr>
          <w:sz w:val="28"/>
          <w:szCs w:val="28"/>
        </w:rPr>
        <w:t>плодовых семечковых культур</w:t>
      </w:r>
    </w:p>
    <w:p w:rsidR="00632488" w:rsidRPr="008F28CC" w:rsidRDefault="00F71BFC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8F28CC">
        <w:rPr>
          <w:sz w:val="28"/>
          <w:szCs w:val="28"/>
        </w:rPr>
        <w:t>плодовых семечковых культур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Pr="008F28CC" w:rsidRDefault="000819A5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9C1E90" w:rsidRDefault="009C1E90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9C1E90" w:rsidRDefault="009C1E90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8F28CC" w:rsidRDefault="00441AE7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5 </w:t>
      </w:r>
      <w:r w:rsidRPr="008F28CC">
        <w:rPr>
          <w:b/>
          <w:sz w:val="28"/>
          <w:szCs w:val="28"/>
        </w:rPr>
        <w:t>Вредители плодовых косточковых культур. 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>ознакомиться с основными в</w:t>
      </w:r>
      <w:r w:rsidRPr="008F28CC">
        <w:rPr>
          <w:sz w:val="28"/>
          <w:szCs w:val="28"/>
        </w:rPr>
        <w:t xml:space="preserve">редителями </w:t>
      </w:r>
      <w:r w:rsidR="00F71BFC" w:rsidRPr="008F28CC">
        <w:rPr>
          <w:sz w:val="28"/>
          <w:szCs w:val="28"/>
        </w:rPr>
        <w:t>плодовых косточковых</w:t>
      </w:r>
      <w:r w:rsidRPr="008F28CC">
        <w:rPr>
          <w:sz w:val="28"/>
          <w:szCs w:val="28"/>
        </w:rPr>
        <w:t xml:space="preserve"> культур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>1 В</w:t>
      </w:r>
      <w:r w:rsidRPr="008F28CC">
        <w:rPr>
          <w:sz w:val="28"/>
          <w:szCs w:val="28"/>
        </w:rPr>
        <w:t xml:space="preserve">редители </w:t>
      </w:r>
      <w:r w:rsidR="00F71BFC" w:rsidRPr="008F28CC">
        <w:rPr>
          <w:sz w:val="28"/>
          <w:szCs w:val="28"/>
        </w:rPr>
        <w:t>плодовых косточковых</w:t>
      </w:r>
      <w:r w:rsidRPr="008F28CC">
        <w:rPr>
          <w:sz w:val="28"/>
          <w:szCs w:val="28"/>
        </w:rPr>
        <w:t xml:space="preserve"> культур</w:t>
      </w:r>
    </w:p>
    <w:p w:rsidR="00632488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1608AC" w:rsidRDefault="001608AC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</w:p>
    <w:p w:rsidR="001608AC" w:rsidRPr="00996804" w:rsidRDefault="001608AC" w:rsidP="007A730F">
      <w:pPr>
        <w:pStyle w:val="11"/>
        <w:keepNext/>
        <w:keepLines/>
        <w:shd w:val="clear" w:color="auto" w:fill="auto"/>
        <w:spacing w:after="0" w:line="240" w:lineRule="auto"/>
        <w:ind w:firstLine="709"/>
        <w:jc w:val="both"/>
        <w:outlineLvl w:val="9"/>
        <w:rPr>
          <w:rFonts w:ascii="Times New Roman" w:hAnsi="Times New Roman" w:cs="Times New Roman"/>
          <w:sz w:val="28"/>
          <w:szCs w:val="24"/>
        </w:rPr>
      </w:pPr>
      <w:r w:rsidRPr="002D2FA8">
        <w:rPr>
          <w:rFonts w:ascii="Times New Roman" w:hAnsi="Times New Roman" w:cs="Times New Roman"/>
          <w:sz w:val="28"/>
          <w:szCs w:val="28"/>
        </w:rPr>
        <w:t xml:space="preserve">1 </w:t>
      </w:r>
      <w:r w:rsidRPr="002D2FA8">
        <w:rPr>
          <w:rFonts w:ascii="Times New Roman" w:hAnsi="Times New Roman" w:cs="Times New Roman"/>
          <w:sz w:val="28"/>
          <w:szCs w:val="24"/>
        </w:rPr>
        <w:t>Вишневая</w:t>
      </w:r>
      <w:r w:rsidRPr="00996804">
        <w:rPr>
          <w:rFonts w:ascii="Times New Roman" w:hAnsi="Times New Roman" w:cs="Times New Roman"/>
          <w:sz w:val="28"/>
          <w:szCs w:val="24"/>
        </w:rPr>
        <w:t xml:space="preserve"> тля – </w:t>
      </w:r>
      <w:r w:rsidRPr="00996804">
        <w:rPr>
          <w:rFonts w:ascii="Times New Roman" w:hAnsi="Times New Roman" w:cs="Times New Roman"/>
          <w:i/>
          <w:iCs/>
          <w:sz w:val="28"/>
          <w:szCs w:val="24"/>
          <w:lang w:val="en-US" w:bidi="en-US"/>
        </w:rPr>
        <w:t>Myzusceiasi</w:t>
      </w:r>
      <w:r w:rsidRPr="00996804">
        <w:rPr>
          <w:rFonts w:ascii="Times New Roman" w:hAnsi="Times New Roman" w:cs="Times New Roman"/>
          <w:sz w:val="28"/>
          <w:szCs w:val="24"/>
          <w:lang w:val="en-US" w:bidi="en-US"/>
        </w:rPr>
        <w:t>F</w:t>
      </w:r>
      <w:r w:rsidRPr="00996804">
        <w:rPr>
          <w:rFonts w:ascii="Times New Roman" w:hAnsi="Times New Roman" w:cs="Times New Roman"/>
          <w:sz w:val="28"/>
          <w:szCs w:val="24"/>
          <w:lang w:bidi="en-US"/>
        </w:rPr>
        <w:t>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 xml:space="preserve">Систематическое положение: отряд равнокрылые, семейство тли </w:t>
      </w:r>
      <w:r w:rsidRPr="00996804">
        <w:rPr>
          <w:sz w:val="28"/>
          <w:szCs w:val="24"/>
          <w:lang w:bidi="en-US"/>
        </w:rPr>
        <w:t>(</w:t>
      </w:r>
      <w:r w:rsidRPr="00996804">
        <w:rPr>
          <w:sz w:val="28"/>
          <w:szCs w:val="24"/>
          <w:lang w:val="en-US" w:bidi="en-US"/>
        </w:rPr>
        <w:t>Aphid</w:t>
      </w:r>
      <w:r w:rsidRPr="00996804">
        <w:rPr>
          <w:sz w:val="28"/>
          <w:szCs w:val="24"/>
          <w:lang w:val="en-US" w:bidi="en-US"/>
        </w:rPr>
        <w:t>i</w:t>
      </w:r>
      <w:r w:rsidRPr="00996804">
        <w:rPr>
          <w:sz w:val="28"/>
          <w:szCs w:val="24"/>
          <w:lang w:val="en-US" w:bidi="en-US"/>
        </w:rPr>
        <w:t>dae</w:t>
      </w:r>
      <w:r w:rsidRPr="00996804">
        <w:rPr>
          <w:sz w:val="28"/>
          <w:szCs w:val="24"/>
          <w:lang w:bidi="en-US"/>
        </w:rPr>
        <w:t>).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Все стадии развития этого вида овальные, буровато-черные, блестящие. Длина тела партеногенетических самок до 2-2,4 мм.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Мигрирующий вид. Зимуют яйца на молодых побегах вишни и черешни возле почек. Личинки отрождаются в период распуска</w:t>
      </w:r>
      <w:r w:rsidRPr="00996804">
        <w:rPr>
          <w:sz w:val="28"/>
          <w:szCs w:val="24"/>
        </w:rPr>
        <w:softHyphen/>
        <w:t>ния почек. Во время цв</w:t>
      </w:r>
      <w:r w:rsidRPr="00996804">
        <w:rPr>
          <w:sz w:val="28"/>
          <w:szCs w:val="24"/>
        </w:rPr>
        <w:t>е</w:t>
      </w:r>
      <w:r w:rsidRPr="00996804">
        <w:rPr>
          <w:sz w:val="28"/>
          <w:szCs w:val="24"/>
        </w:rPr>
        <w:t>тения появляются взрослые самки, спо</w:t>
      </w:r>
      <w:r w:rsidRPr="00996804">
        <w:rPr>
          <w:sz w:val="28"/>
          <w:szCs w:val="24"/>
        </w:rPr>
        <w:softHyphen/>
        <w:t>собные за свою жизнь отродить до 115 личинок, а уже к моменту опадения лепестков образуются плотные колонии. В течение лета на первичных растениях-хозяевах развивается до 10-14 поколе</w:t>
      </w:r>
      <w:r w:rsidRPr="00996804">
        <w:rPr>
          <w:sz w:val="28"/>
          <w:szCs w:val="24"/>
        </w:rPr>
        <w:softHyphen/>
        <w:t>ний. В каждом поколении, начиная обычно с третьего, наряду с бескрылыми девс</w:t>
      </w:r>
      <w:r w:rsidRPr="00996804">
        <w:rPr>
          <w:sz w:val="28"/>
          <w:szCs w:val="24"/>
        </w:rPr>
        <w:t>т</w:t>
      </w:r>
      <w:r w:rsidRPr="00996804">
        <w:rPr>
          <w:sz w:val="28"/>
          <w:szCs w:val="24"/>
        </w:rPr>
        <w:t>венницами образуются и крылатые самки-расселительницы, которые перелет</w:t>
      </w:r>
      <w:r w:rsidRPr="00996804">
        <w:rPr>
          <w:sz w:val="28"/>
          <w:szCs w:val="24"/>
        </w:rPr>
        <w:t>а</w:t>
      </w:r>
      <w:r w:rsidRPr="00996804">
        <w:rPr>
          <w:sz w:val="28"/>
          <w:szCs w:val="24"/>
        </w:rPr>
        <w:t>ют на вторичные растения-хозяе</w:t>
      </w:r>
      <w:r w:rsidRPr="00996804">
        <w:rPr>
          <w:sz w:val="28"/>
          <w:szCs w:val="24"/>
        </w:rPr>
        <w:softHyphen/>
        <w:t>ва - в основном подмаренник, где также разв</w:t>
      </w:r>
      <w:r w:rsidRPr="00996804">
        <w:rPr>
          <w:sz w:val="28"/>
          <w:szCs w:val="24"/>
        </w:rPr>
        <w:t>и</w:t>
      </w:r>
      <w:r w:rsidRPr="00996804">
        <w:rPr>
          <w:sz w:val="28"/>
          <w:szCs w:val="24"/>
        </w:rPr>
        <w:t>вается несколько поколений. Осенью появляются крылатые самцы и особые самки-полоноски, возвращающиеся на вишню или черешню. Здесь эти самки отрождают личинок, превращающихся в так называемых амфигонных самок, которые после спаривания откладывают зи</w:t>
      </w:r>
      <w:r w:rsidRPr="00996804">
        <w:rPr>
          <w:sz w:val="28"/>
          <w:szCs w:val="24"/>
        </w:rPr>
        <w:softHyphen/>
        <w:t>мующие яйца.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Питание тлей вызывает скручивание и обесцвечивание листь</w:t>
      </w:r>
      <w:r w:rsidRPr="00996804">
        <w:rPr>
          <w:sz w:val="28"/>
          <w:szCs w:val="24"/>
        </w:rPr>
        <w:softHyphen/>
        <w:t>ев, искри</w:t>
      </w:r>
      <w:r w:rsidRPr="00996804">
        <w:rPr>
          <w:sz w:val="28"/>
          <w:szCs w:val="24"/>
        </w:rPr>
        <w:t>в</w:t>
      </w:r>
      <w:r w:rsidRPr="00996804">
        <w:rPr>
          <w:sz w:val="28"/>
          <w:szCs w:val="24"/>
        </w:rPr>
        <w:t>ление молодых побегов, ослабление прироста, сниже</w:t>
      </w:r>
      <w:r w:rsidRPr="00996804">
        <w:rPr>
          <w:sz w:val="28"/>
          <w:szCs w:val="24"/>
        </w:rPr>
        <w:softHyphen/>
        <w:t>ние урожая.</w:t>
      </w:r>
    </w:p>
    <w:p w:rsidR="001608AC" w:rsidRPr="00996804" w:rsidRDefault="001608AC" w:rsidP="007A730F">
      <w:pPr>
        <w:pStyle w:val="1"/>
        <w:shd w:val="clear" w:color="auto" w:fill="auto"/>
        <w:ind w:firstLine="709"/>
        <w:rPr>
          <w:sz w:val="28"/>
          <w:szCs w:val="24"/>
        </w:rPr>
      </w:pPr>
      <w:r w:rsidRPr="00996804">
        <w:rPr>
          <w:sz w:val="28"/>
          <w:szCs w:val="24"/>
        </w:rPr>
        <w:t>Сходный цикл развития имеет распространенная столь же ши</w:t>
      </w:r>
      <w:r w:rsidRPr="00996804">
        <w:rPr>
          <w:sz w:val="28"/>
          <w:szCs w:val="24"/>
        </w:rPr>
        <w:softHyphen/>
        <w:t>роко слив</w:t>
      </w:r>
      <w:r w:rsidRPr="00996804">
        <w:rPr>
          <w:sz w:val="28"/>
          <w:szCs w:val="24"/>
        </w:rPr>
        <w:t>о</w:t>
      </w:r>
      <w:r w:rsidRPr="00996804">
        <w:rPr>
          <w:sz w:val="28"/>
          <w:szCs w:val="24"/>
        </w:rPr>
        <w:t xml:space="preserve">вая опыленная тля </w:t>
      </w:r>
      <w:r w:rsidRPr="00996804">
        <w:rPr>
          <w:b/>
          <w:bCs/>
          <w:i/>
          <w:iCs/>
          <w:sz w:val="28"/>
          <w:szCs w:val="24"/>
          <w:lang w:bidi="en-US"/>
        </w:rPr>
        <w:t>(</w:t>
      </w:r>
      <w:r w:rsidRPr="00996804">
        <w:rPr>
          <w:b/>
          <w:bCs/>
          <w:i/>
          <w:iCs/>
          <w:sz w:val="28"/>
          <w:szCs w:val="24"/>
          <w:lang w:val="en-US" w:bidi="en-US"/>
        </w:rPr>
        <w:t>Hyalopteruspruni</w:t>
      </w:r>
      <w:r w:rsidRPr="00996804">
        <w:rPr>
          <w:sz w:val="28"/>
          <w:szCs w:val="24"/>
          <w:lang w:val="en-US" w:bidi="en-US"/>
        </w:rPr>
        <w:t>Geoffr</w:t>
      </w:r>
      <w:r w:rsidRPr="00996804">
        <w:rPr>
          <w:sz w:val="28"/>
          <w:szCs w:val="24"/>
          <w:lang w:bidi="en-US"/>
        </w:rPr>
        <w:t xml:space="preserve">.), </w:t>
      </w:r>
      <w:r w:rsidRPr="00996804">
        <w:rPr>
          <w:sz w:val="28"/>
          <w:szCs w:val="24"/>
        </w:rPr>
        <w:t>имеющая светло-зеленую окраску, характерное беловатое опыление и длину до 2,8 мм. Она способна повреждать практически все косточковые плодовые культуры. Вторичным растением-хозяином этого вида является тростник.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16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17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F71BFC" w:rsidRPr="008F28CC">
        <w:rPr>
          <w:sz w:val="28"/>
          <w:szCs w:val="28"/>
        </w:rPr>
        <w:t>плодовых косточковых культур</w:t>
      </w:r>
    </w:p>
    <w:p w:rsidR="00632488" w:rsidRPr="008F28CC" w:rsidRDefault="00F71BFC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8F28CC">
        <w:rPr>
          <w:sz w:val="28"/>
          <w:szCs w:val="28"/>
        </w:rPr>
        <w:t>плодовых косточковых культур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F71BFC" w:rsidRPr="008F28CC" w:rsidRDefault="00F71BFC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8F28CC" w:rsidRDefault="00441AE7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6 </w:t>
      </w:r>
      <w:r w:rsidRPr="008F28CC">
        <w:rPr>
          <w:b/>
          <w:sz w:val="28"/>
          <w:szCs w:val="28"/>
        </w:rPr>
        <w:t>Вредители ягодных культур. 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>ознакомиться с основными в</w:t>
      </w:r>
      <w:r w:rsidRPr="008F28CC">
        <w:rPr>
          <w:sz w:val="28"/>
          <w:szCs w:val="28"/>
        </w:rPr>
        <w:t xml:space="preserve">редителями </w:t>
      </w:r>
      <w:r w:rsidR="002067DD" w:rsidRPr="008F28CC">
        <w:rPr>
          <w:sz w:val="28"/>
          <w:szCs w:val="28"/>
        </w:rPr>
        <w:t>ягодных</w:t>
      </w:r>
      <w:r w:rsidRPr="008F28CC">
        <w:rPr>
          <w:sz w:val="28"/>
          <w:szCs w:val="28"/>
        </w:rPr>
        <w:t xml:space="preserve"> культур и мер</w:t>
      </w:r>
      <w:r w:rsidRPr="008F28CC">
        <w:rPr>
          <w:sz w:val="28"/>
          <w:szCs w:val="28"/>
        </w:rPr>
        <w:t>о</w:t>
      </w:r>
      <w:r w:rsidRPr="008F28CC">
        <w:rPr>
          <w:sz w:val="28"/>
          <w:szCs w:val="28"/>
        </w:rPr>
        <w:t>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>1 В</w:t>
      </w:r>
      <w:r w:rsidRPr="008F28CC">
        <w:rPr>
          <w:sz w:val="28"/>
          <w:szCs w:val="28"/>
        </w:rPr>
        <w:t xml:space="preserve">редители </w:t>
      </w:r>
      <w:r w:rsidR="002067DD" w:rsidRPr="008F28CC">
        <w:rPr>
          <w:sz w:val="28"/>
          <w:szCs w:val="28"/>
        </w:rPr>
        <w:t>ягодных</w:t>
      </w:r>
      <w:r w:rsidRPr="008F28CC">
        <w:rPr>
          <w:sz w:val="28"/>
          <w:szCs w:val="28"/>
        </w:rPr>
        <w:t xml:space="preserve"> культур</w:t>
      </w:r>
    </w:p>
    <w:p w:rsidR="00632488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D74243" w:rsidRDefault="00D74243" w:rsidP="007A730F">
      <w:pPr>
        <w:ind w:firstLine="709"/>
        <w:rPr>
          <w:sz w:val="28"/>
          <w:szCs w:val="28"/>
        </w:rPr>
      </w:pPr>
    </w:p>
    <w:p w:rsidR="00D74243" w:rsidRPr="00996804" w:rsidRDefault="00D74243" w:rsidP="007A730F">
      <w:pPr>
        <w:ind w:firstLine="709"/>
        <w:rPr>
          <w:sz w:val="28"/>
        </w:rPr>
      </w:pPr>
      <w:r>
        <w:rPr>
          <w:sz w:val="28"/>
          <w:szCs w:val="28"/>
        </w:rPr>
        <w:t xml:space="preserve">1 </w:t>
      </w:r>
      <w:r w:rsidRPr="00996804">
        <w:rPr>
          <w:b/>
          <w:bCs/>
          <w:sz w:val="28"/>
        </w:rPr>
        <w:t xml:space="preserve">Малинно-земляничный долгоносик – </w:t>
      </w:r>
      <w:r w:rsidRPr="00996804">
        <w:rPr>
          <w:b/>
          <w:bCs/>
          <w:i/>
          <w:iCs/>
          <w:sz w:val="28"/>
          <w:lang w:val="en-US" w:eastAsia="en-US"/>
        </w:rPr>
        <w:t>Anthonomurubi</w:t>
      </w:r>
      <w:r w:rsidRPr="00996804">
        <w:rPr>
          <w:b/>
          <w:bCs/>
          <w:sz w:val="28"/>
          <w:lang w:val="en-US" w:eastAsia="en-US"/>
        </w:rPr>
        <w:t>Hbst</w:t>
      </w:r>
      <w:r w:rsidRPr="00996804">
        <w:rPr>
          <w:b/>
          <w:bCs/>
          <w:sz w:val="28"/>
          <w:lang w:eastAsia="en-US"/>
        </w:rPr>
        <w:t>.</w:t>
      </w:r>
    </w:p>
    <w:p w:rsidR="00D74243" w:rsidRPr="00996804" w:rsidRDefault="00D74243" w:rsidP="007A730F">
      <w:pPr>
        <w:ind w:firstLine="709"/>
        <w:jc w:val="both"/>
        <w:rPr>
          <w:sz w:val="28"/>
        </w:rPr>
      </w:pPr>
      <w:r w:rsidRPr="00996804">
        <w:rPr>
          <w:sz w:val="28"/>
        </w:rPr>
        <w:t xml:space="preserve">Систематическое положение: отряд жуки, или жесткокрылые, семейство долгоносики </w:t>
      </w:r>
      <w:r w:rsidRPr="00996804">
        <w:rPr>
          <w:sz w:val="28"/>
          <w:lang w:eastAsia="en-US"/>
        </w:rPr>
        <w:t>(</w:t>
      </w:r>
      <w:r w:rsidRPr="00996804">
        <w:rPr>
          <w:sz w:val="28"/>
          <w:lang w:val="en-US" w:eastAsia="en-US"/>
        </w:rPr>
        <w:t>Curculionidae</w:t>
      </w:r>
      <w:r w:rsidRPr="00996804">
        <w:rPr>
          <w:sz w:val="28"/>
          <w:lang w:eastAsia="en-US"/>
        </w:rPr>
        <w:t>).</w:t>
      </w:r>
    </w:p>
    <w:p w:rsidR="00D74243" w:rsidRPr="00996804" w:rsidRDefault="00D74243" w:rsidP="007A730F">
      <w:pPr>
        <w:ind w:firstLine="709"/>
        <w:jc w:val="both"/>
      </w:pPr>
      <w:r w:rsidRPr="00996804">
        <w:rPr>
          <w:sz w:val="28"/>
        </w:rPr>
        <w:t>Распространен повсеместно. Повреждает бутоны земляники, клубники, малины, ежевики и шиповника</w:t>
      </w:r>
      <w:r w:rsidRPr="00996804">
        <w:t>.</w:t>
      </w:r>
    </w:p>
    <w:p w:rsidR="00D74243" w:rsidRPr="00996804" w:rsidRDefault="00D74243" w:rsidP="007A730F">
      <w:pPr>
        <w:ind w:firstLine="709"/>
        <w:jc w:val="both"/>
        <w:rPr>
          <w:sz w:val="28"/>
        </w:rPr>
      </w:pPr>
      <w:r w:rsidRPr="00996804">
        <w:rPr>
          <w:sz w:val="28"/>
        </w:rPr>
        <w:t>Жук длиной 2,3-3 мм, черный; тело овальное, выпуклое, опу</w:t>
      </w:r>
      <w:r w:rsidRPr="00996804">
        <w:rPr>
          <w:sz w:val="28"/>
        </w:rPr>
        <w:softHyphen/>
        <w:t>шено светло-серыми волосками; головотрубка тонкая, длинная, заметно изогнутая; усики коленчато-булавовидные; у основания шва надкрылий маленькое белое пятно. Личинка длиной до 3,5 мм, белая, безногая, С-образно изогнутая, со светло-коричневой головой.</w:t>
      </w:r>
    </w:p>
    <w:p w:rsidR="00D74243" w:rsidRPr="00996804" w:rsidRDefault="00D74243" w:rsidP="007A730F">
      <w:pPr>
        <w:ind w:firstLine="709"/>
        <w:jc w:val="both"/>
        <w:rPr>
          <w:sz w:val="28"/>
        </w:rPr>
      </w:pPr>
      <w:r w:rsidRPr="00996804">
        <w:rPr>
          <w:sz w:val="28"/>
        </w:rPr>
        <w:t>Зимуют жуки в верхнем слое почвы, под растительными остат</w:t>
      </w:r>
      <w:r w:rsidRPr="00996804">
        <w:rPr>
          <w:sz w:val="28"/>
        </w:rPr>
        <w:softHyphen/>
        <w:t>ками на плантациях земляники и малины, а также за их предела</w:t>
      </w:r>
      <w:r w:rsidRPr="00996804">
        <w:rPr>
          <w:sz w:val="28"/>
        </w:rPr>
        <w:softHyphen/>
        <w:t>ми. Перезимовавшие жуки появляются на землянике рано весной, когда температура воздуха прев</w:t>
      </w:r>
      <w:r w:rsidRPr="00996804">
        <w:rPr>
          <w:sz w:val="28"/>
        </w:rPr>
        <w:t>ы</w:t>
      </w:r>
      <w:r w:rsidRPr="00996804">
        <w:rPr>
          <w:sz w:val="28"/>
        </w:rPr>
        <w:t>сит 13°С, и начинают питаться вновь отрастающими листьями, выгрызая в них мелкие сквозные отверстия. Численность долгоносиков на плантации пост</w:t>
      </w:r>
      <w:r w:rsidRPr="00996804">
        <w:rPr>
          <w:sz w:val="28"/>
        </w:rPr>
        <w:t>е</w:t>
      </w:r>
      <w:r w:rsidRPr="00996804">
        <w:rPr>
          <w:sz w:val="28"/>
        </w:rPr>
        <w:t>пенно увеличивается, достигая максимума к фенофазе обособления бу</w:t>
      </w:r>
      <w:r w:rsidRPr="00996804">
        <w:rPr>
          <w:sz w:val="28"/>
        </w:rPr>
        <w:softHyphen/>
        <w:t>тонов. В этот период происходит спаривание жуков, после чего самка прогрызает в б</w:t>
      </w:r>
      <w:r w:rsidRPr="00996804">
        <w:rPr>
          <w:sz w:val="28"/>
        </w:rPr>
        <w:t>о</w:t>
      </w:r>
      <w:r w:rsidRPr="00996804">
        <w:rPr>
          <w:sz w:val="28"/>
        </w:rPr>
        <w:t>ковой части бутона отверстие, откладывает в него яйцо и подгрызает цвет</w:t>
      </w:r>
      <w:r w:rsidRPr="00996804">
        <w:rPr>
          <w:sz w:val="28"/>
        </w:rPr>
        <w:t>о</w:t>
      </w:r>
      <w:r w:rsidRPr="00996804">
        <w:rPr>
          <w:sz w:val="28"/>
        </w:rPr>
        <w:t>ножку. Через несколько дней побу</w:t>
      </w:r>
      <w:r w:rsidRPr="00996804">
        <w:rPr>
          <w:sz w:val="28"/>
        </w:rPr>
        <w:softHyphen/>
        <w:t>ревший бутон опадает на почву. В таком б</w:t>
      </w:r>
      <w:r w:rsidRPr="00996804">
        <w:rPr>
          <w:sz w:val="28"/>
        </w:rPr>
        <w:t>у</w:t>
      </w:r>
      <w:r w:rsidRPr="00996804">
        <w:rPr>
          <w:sz w:val="28"/>
        </w:rPr>
        <w:t>тоне вредитель прохо</w:t>
      </w:r>
      <w:r w:rsidRPr="00996804">
        <w:rPr>
          <w:sz w:val="28"/>
        </w:rPr>
        <w:softHyphen/>
        <w:t>дит все последующие фазы своего развития. Молодые ж</w:t>
      </w:r>
      <w:r w:rsidRPr="00996804">
        <w:rPr>
          <w:sz w:val="28"/>
        </w:rPr>
        <w:t>у</w:t>
      </w:r>
      <w:r w:rsidRPr="00996804">
        <w:rPr>
          <w:sz w:val="28"/>
        </w:rPr>
        <w:t>ки отрождаются в конце сбора ягод земляники и после непродолжи</w:t>
      </w:r>
      <w:r w:rsidRPr="00996804">
        <w:rPr>
          <w:sz w:val="28"/>
        </w:rPr>
        <w:softHyphen/>
        <w:t>тельного (10-15 дней) питания молодыми листочками уходят в места зимовки.</w:t>
      </w:r>
    </w:p>
    <w:p w:rsidR="00D74243" w:rsidRPr="00996804" w:rsidRDefault="00D74243" w:rsidP="007A730F">
      <w:pPr>
        <w:ind w:firstLine="709"/>
        <w:jc w:val="both"/>
        <w:rPr>
          <w:sz w:val="28"/>
        </w:rPr>
      </w:pPr>
      <w:r w:rsidRPr="00996804">
        <w:rPr>
          <w:sz w:val="28"/>
        </w:rPr>
        <w:t>В зависимости от температуры воздуха продолжительность раз</w:t>
      </w:r>
      <w:r w:rsidRPr="00996804">
        <w:rPr>
          <w:sz w:val="28"/>
        </w:rPr>
        <w:softHyphen/>
        <w:t>вития яйца составляет 5-8 дней, личинки – 14-26, куколки – 5-11, а всей генерации – 24-45 дней.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18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19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2067DD" w:rsidRPr="008F28CC">
        <w:rPr>
          <w:rFonts w:eastAsia="TimesNewRomanPSMT"/>
          <w:sz w:val="28"/>
          <w:szCs w:val="28"/>
          <w:lang w:eastAsia="en-US"/>
        </w:rPr>
        <w:t>ягодных</w:t>
      </w:r>
      <w:r w:rsidRPr="008F28CC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632488" w:rsidRPr="008F28CC" w:rsidRDefault="002067DD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8F28CC">
        <w:rPr>
          <w:rFonts w:eastAsia="TimesNewRomanPSMT"/>
          <w:sz w:val="28"/>
          <w:szCs w:val="28"/>
          <w:lang w:eastAsia="en-US"/>
        </w:rPr>
        <w:t>ягодных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441AE7" w:rsidRPr="008F28CC" w:rsidRDefault="00441AE7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441AE7" w:rsidRPr="008F28CC" w:rsidRDefault="00441AE7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441AE7" w:rsidRPr="008F28CC" w:rsidRDefault="00441AE7" w:rsidP="007A730F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8F28CC">
        <w:rPr>
          <w:rFonts w:eastAsia="TimesNewRomanPSMT"/>
          <w:b/>
          <w:sz w:val="28"/>
          <w:szCs w:val="28"/>
          <w:lang w:eastAsia="en-US"/>
        </w:rPr>
        <w:lastRenderedPageBreak/>
        <w:t xml:space="preserve">Тема 7 </w:t>
      </w:r>
      <w:r w:rsidRPr="008F28CC">
        <w:rPr>
          <w:rStyle w:val="FontStyle227"/>
          <w:b/>
          <w:sz w:val="28"/>
          <w:szCs w:val="28"/>
        </w:rPr>
        <w:t xml:space="preserve">Болезни крестоцветных овощных культур. </w:t>
      </w:r>
      <w:r w:rsidRPr="008F28CC">
        <w:rPr>
          <w:b/>
          <w:sz w:val="28"/>
          <w:szCs w:val="28"/>
        </w:rPr>
        <w:t>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</w:t>
      </w:r>
      <w:r w:rsidR="00517872" w:rsidRPr="008F28CC">
        <w:rPr>
          <w:sz w:val="28"/>
          <w:szCs w:val="28"/>
          <w:lang w:val="kk-KZ"/>
        </w:rPr>
        <w:t>болезнями</w:t>
      </w:r>
      <w:r w:rsidR="00211979" w:rsidRPr="008F28CC">
        <w:rPr>
          <w:sz w:val="28"/>
          <w:szCs w:val="28"/>
        </w:rPr>
        <w:t>крестоцветных</w:t>
      </w:r>
      <w:r w:rsidRPr="008F28CC">
        <w:rPr>
          <w:sz w:val="28"/>
          <w:szCs w:val="28"/>
        </w:rPr>
        <w:t xml:space="preserve"> культур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</w:t>
      </w:r>
      <w:r w:rsidR="00517872" w:rsidRPr="008F28CC">
        <w:rPr>
          <w:sz w:val="28"/>
          <w:szCs w:val="28"/>
          <w:lang w:val="kk-KZ"/>
        </w:rPr>
        <w:t xml:space="preserve">Болезни </w:t>
      </w:r>
      <w:r w:rsidR="00211979" w:rsidRPr="008F28CC">
        <w:rPr>
          <w:sz w:val="28"/>
          <w:szCs w:val="28"/>
        </w:rPr>
        <w:t>крестоцветных</w:t>
      </w:r>
      <w:r w:rsidRPr="008F28CC">
        <w:rPr>
          <w:sz w:val="28"/>
          <w:szCs w:val="28"/>
        </w:rPr>
        <w:t xml:space="preserve"> культур</w:t>
      </w:r>
    </w:p>
    <w:p w:rsidR="00632488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D961E0" w:rsidRPr="00AB11E6" w:rsidRDefault="00D961E0" w:rsidP="007A730F">
      <w:pPr>
        <w:ind w:firstLine="709"/>
        <w:rPr>
          <w:sz w:val="28"/>
          <w:szCs w:val="28"/>
        </w:rPr>
      </w:pPr>
      <w:r w:rsidRPr="00AB11E6">
        <w:rPr>
          <w:sz w:val="28"/>
          <w:szCs w:val="28"/>
        </w:rPr>
        <w:t>КАПУСТА</w:t>
      </w:r>
    </w:p>
    <w:p w:rsidR="00D961E0" w:rsidRPr="00AB11E6" w:rsidRDefault="00D961E0" w:rsidP="007A730F">
      <w:pPr>
        <w:ind w:firstLine="709"/>
        <w:jc w:val="both"/>
        <w:rPr>
          <w:sz w:val="28"/>
          <w:szCs w:val="28"/>
        </w:rPr>
      </w:pPr>
      <w:r w:rsidRPr="00AB11E6">
        <w:rPr>
          <w:sz w:val="28"/>
          <w:szCs w:val="28"/>
        </w:rPr>
        <w:t xml:space="preserve">Болезни  вегетирующих  растений. </w:t>
      </w:r>
    </w:p>
    <w:p w:rsidR="00D961E0" w:rsidRPr="00903187" w:rsidRDefault="00D961E0" w:rsidP="007A730F">
      <w:pPr>
        <w:ind w:firstLine="709"/>
        <w:jc w:val="both"/>
        <w:rPr>
          <w:b/>
          <w:sz w:val="28"/>
          <w:szCs w:val="28"/>
        </w:rPr>
      </w:pPr>
      <w:r w:rsidRPr="00AB11E6">
        <w:rPr>
          <w:i/>
          <w:sz w:val="28"/>
          <w:szCs w:val="28"/>
        </w:rPr>
        <w:t>Черная  ножка  рассады</w:t>
      </w:r>
      <w:r w:rsidRPr="00AB11E6">
        <w:rPr>
          <w:sz w:val="28"/>
          <w:szCs w:val="28"/>
        </w:rPr>
        <w:t>проявляется  в  период  выращиваниярассады  в  виде</w:t>
      </w:r>
      <w:r w:rsidRPr="00903187">
        <w:rPr>
          <w:sz w:val="28"/>
          <w:szCs w:val="28"/>
        </w:rPr>
        <w:t xml:space="preserve">  потемнения прикорневой части стебля.  Болезнь вызывают несколько  в</w:t>
      </w:r>
      <w:r w:rsidRPr="00903187">
        <w:rPr>
          <w:sz w:val="28"/>
          <w:szCs w:val="28"/>
        </w:rPr>
        <w:t>и</w:t>
      </w:r>
      <w:r w:rsidRPr="00903187">
        <w:rPr>
          <w:sz w:val="28"/>
          <w:szCs w:val="28"/>
        </w:rPr>
        <w:t xml:space="preserve">дов  возбудителей:  </w:t>
      </w:r>
      <w:r w:rsidRPr="00903187">
        <w:rPr>
          <w:i/>
          <w:sz w:val="28"/>
          <w:szCs w:val="28"/>
        </w:rPr>
        <w:t>Olpidium brassicae (Woron.) Dang. (класс  Хитридиомиц</w:t>
      </w:r>
      <w:r w:rsidRPr="00903187">
        <w:rPr>
          <w:i/>
          <w:sz w:val="28"/>
          <w:szCs w:val="28"/>
        </w:rPr>
        <w:t>е</w:t>
      </w:r>
      <w:r w:rsidRPr="00903187">
        <w:rPr>
          <w:i/>
          <w:sz w:val="28"/>
          <w:szCs w:val="28"/>
        </w:rPr>
        <w:t>ты),  Pythium debaryanum Hesse (класс  Оомицеты,  порядок  Регоnosporales),  Rhizoctonia  solani  Kuhn. (класс  Дейтеромицеты,  порядок  Стерильные  гри</w:t>
      </w:r>
      <w:r w:rsidRPr="00903187">
        <w:rPr>
          <w:i/>
          <w:sz w:val="28"/>
          <w:szCs w:val="28"/>
        </w:rPr>
        <w:t>б</w:t>
      </w:r>
      <w:r w:rsidRPr="00903187">
        <w:rPr>
          <w:i/>
          <w:sz w:val="28"/>
          <w:szCs w:val="28"/>
        </w:rPr>
        <w:t>ницы</w:t>
      </w:r>
      <w:r w:rsidRPr="00903187">
        <w:rPr>
          <w:sz w:val="28"/>
          <w:szCs w:val="28"/>
        </w:rPr>
        <w:t xml:space="preserve">).  Грибы  </w:t>
      </w:r>
      <w:r w:rsidRPr="00903187">
        <w:rPr>
          <w:i/>
          <w:sz w:val="28"/>
          <w:szCs w:val="28"/>
        </w:rPr>
        <w:t>Olpidium иPythium</w:t>
      </w:r>
      <w:r w:rsidRPr="00903187">
        <w:rPr>
          <w:sz w:val="28"/>
          <w:szCs w:val="28"/>
        </w:rPr>
        <w:t xml:space="preserve"> поражают растения  в  начале  развития  (от  прорастания  семян  до  фазыдвух-трех  настоящих листьев).  При  этомприко</w:t>
      </w:r>
      <w:r w:rsidRPr="00903187">
        <w:rPr>
          <w:sz w:val="28"/>
          <w:szCs w:val="28"/>
        </w:rPr>
        <w:t>р</w:t>
      </w:r>
      <w:r w:rsidRPr="00903187">
        <w:rPr>
          <w:sz w:val="28"/>
          <w:szCs w:val="28"/>
        </w:rPr>
        <w:t>невая часть  стебля  становится  водянистой,  буреет  и  загнивает.  Растениеп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легает  и гибнет. При  этомпораженная  часть  стебля  темнеет  и  подсыхает.  Такие  растения  обычно  не  погибают,  но  хуже  развиваются  и  дольшепр</w:t>
      </w:r>
      <w:r w:rsidRPr="00903187">
        <w:rPr>
          <w:sz w:val="28"/>
          <w:szCs w:val="28"/>
        </w:rPr>
        <w:t>и</w:t>
      </w:r>
      <w:r w:rsidRPr="00903187">
        <w:rPr>
          <w:sz w:val="28"/>
          <w:szCs w:val="28"/>
        </w:rPr>
        <w:t>живаются  после  высадки  в  поле.Осенью  на  поздних  сортах  капусты  может  проявляться  поражение  ризоктониозом  кочанов,  загнивают  основания лист</w:t>
      </w:r>
      <w:r w:rsidRPr="00903187">
        <w:rPr>
          <w:sz w:val="28"/>
          <w:szCs w:val="28"/>
        </w:rPr>
        <w:t>ь</w:t>
      </w:r>
      <w:r w:rsidRPr="00903187">
        <w:rPr>
          <w:sz w:val="28"/>
          <w:szCs w:val="28"/>
        </w:rPr>
        <w:t>ев,  и  они  отделяются  от  кочерыги.  Напораженных листьях  образуются  мелкиетемные  склероции  возбудителя.  Начавшись  в  поле,  ризоктониоз  м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жет  развиваться  и  при  хранении.</w:t>
      </w:r>
    </w:p>
    <w:p w:rsidR="00D961E0" w:rsidRPr="00903187" w:rsidRDefault="00D961E0" w:rsidP="007A730F">
      <w:pPr>
        <w:ind w:firstLine="709"/>
        <w:jc w:val="both"/>
        <w:rPr>
          <w:sz w:val="28"/>
          <w:szCs w:val="28"/>
        </w:rPr>
      </w:pPr>
      <w:r w:rsidRPr="00903187">
        <w:rPr>
          <w:sz w:val="28"/>
          <w:szCs w:val="28"/>
        </w:rPr>
        <w:t>Возбудители  черной  ножки  сохраняются  в  почве  в  виде  цист  (</w:t>
      </w:r>
      <w:r w:rsidRPr="00903187">
        <w:rPr>
          <w:i/>
          <w:sz w:val="28"/>
          <w:szCs w:val="28"/>
        </w:rPr>
        <w:t>Olpidium</w:t>
      </w:r>
      <w:r w:rsidRPr="00903187">
        <w:rPr>
          <w:sz w:val="28"/>
          <w:szCs w:val="28"/>
        </w:rPr>
        <w:t>), ооспор  (</w:t>
      </w:r>
      <w:r w:rsidRPr="00903187">
        <w:rPr>
          <w:i/>
          <w:sz w:val="28"/>
          <w:szCs w:val="28"/>
        </w:rPr>
        <w:t>Pythium</w:t>
      </w:r>
      <w:r w:rsidRPr="00903187">
        <w:rPr>
          <w:sz w:val="28"/>
          <w:szCs w:val="28"/>
        </w:rPr>
        <w:t>)  или  склероциев (</w:t>
      </w:r>
      <w:r w:rsidRPr="00903187">
        <w:rPr>
          <w:i/>
          <w:sz w:val="28"/>
          <w:szCs w:val="28"/>
        </w:rPr>
        <w:t>Rhizoctonia</w:t>
      </w:r>
      <w:r w:rsidRPr="00903187">
        <w:rPr>
          <w:sz w:val="28"/>
          <w:szCs w:val="28"/>
        </w:rPr>
        <w:t>). Они  накапливаю</w:t>
      </w:r>
      <w:r w:rsidRPr="00903187">
        <w:rPr>
          <w:sz w:val="28"/>
          <w:szCs w:val="28"/>
        </w:rPr>
        <w:t>т</w:t>
      </w:r>
      <w:r w:rsidRPr="00903187">
        <w:rPr>
          <w:sz w:val="28"/>
          <w:szCs w:val="28"/>
        </w:rPr>
        <w:t>ся  в  ней при  бессменном  выращивании рассады капусты  в  парниках и  те</w:t>
      </w:r>
      <w:r w:rsidRPr="00903187">
        <w:rPr>
          <w:sz w:val="28"/>
          <w:szCs w:val="28"/>
        </w:rPr>
        <w:t>п</w:t>
      </w:r>
      <w:r w:rsidRPr="00903187">
        <w:rPr>
          <w:sz w:val="28"/>
          <w:szCs w:val="28"/>
        </w:rPr>
        <w:t>лицах. Для  развития  болезни  благоприятны высокие  влажность  и  кисло</w:t>
      </w:r>
      <w:r w:rsidRPr="00903187">
        <w:rPr>
          <w:sz w:val="28"/>
          <w:szCs w:val="28"/>
        </w:rPr>
        <w:t>т</w:t>
      </w:r>
      <w:r w:rsidRPr="00903187">
        <w:rPr>
          <w:sz w:val="28"/>
          <w:szCs w:val="28"/>
        </w:rPr>
        <w:t xml:space="preserve">ность  почвы,  загущение  посевов,  высокая  температура  при  выращивании рассады.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20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21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основны</w:t>
      </w:r>
      <w:r w:rsidR="00517872" w:rsidRPr="008F28CC">
        <w:rPr>
          <w:rFonts w:eastAsia="TimesNewRomanPSMT"/>
          <w:sz w:val="28"/>
          <w:szCs w:val="28"/>
          <w:lang w:eastAsia="en-US"/>
        </w:rPr>
        <w:t>еболезни</w:t>
      </w:r>
      <w:r w:rsidR="00211979" w:rsidRPr="008F28CC">
        <w:rPr>
          <w:rFonts w:eastAsia="TimesNewRomanPSMT"/>
          <w:sz w:val="28"/>
          <w:szCs w:val="28"/>
          <w:lang w:eastAsia="en-US"/>
        </w:rPr>
        <w:t>крестоцветных</w:t>
      </w:r>
      <w:r w:rsidRPr="008F28CC">
        <w:rPr>
          <w:rFonts w:eastAsia="TimesNewRomanPSMT"/>
          <w:sz w:val="28"/>
          <w:szCs w:val="28"/>
          <w:lang w:eastAsia="en-US"/>
        </w:rPr>
        <w:t>культур</w:t>
      </w:r>
    </w:p>
    <w:p w:rsidR="00632488" w:rsidRPr="008F28CC" w:rsidRDefault="00517872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8F28CC">
        <w:rPr>
          <w:rFonts w:eastAsia="TimesNewRomanPSMT"/>
          <w:sz w:val="28"/>
          <w:szCs w:val="28"/>
          <w:lang w:eastAsia="en-US"/>
        </w:rPr>
        <w:t xml:space="preserve">болезнейкрестоцветных </w:t>
      </w:r>
      <w:r w:rsidR="00632488" w:rsidRPr="008F28CC">
        <w:rPr>
          <w:rFonts w:eastAsia="TimesNewRomanPSMT"/>
          <w:sz w:val="28"/>
          <w:szCs w:val="28"/>
          <w:lang w:eastAsia="en-US"/>
        </w:rPr>
        <w:t>культур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AB11E6" w:rsidRDefault="00AB11E6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AB11E6" w:rsidRDefault="00AB11E6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441AE7" w:rsidRPr="008F28CC" w:rsidRDefault="00441AE7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lastRenderedPageBreak/>
        <w:t xml:space="preserve">Тема 8 </w:t>
      </w:r>
      <w:r w:rsidRPr="008F28CC">
        <w:rPr>
          <w:rStyle w:val="FontStyle227"/>
          <w:b/>
          <w:sz w:val="28"/>
          <w:szCs w:val="28"/>
        </w:rPr>
        <w:t xml:space="preserve">Болезни пасленовых овощных культур. </w:t>
      </w:r>
      <w:r w:rsidRPr="008F28CC">
        <w:rPr>
          <w:b/>
          <w:sz w:val="28"/>
          <w:szCs w:val="28"/>
        </w:rPr>
        <w:t>Мероприятия по з</w:t>
      </w:r>
      <w:r w:rsidRPr="008F28CC">
        <w:rPr>
          <w:b/>
          <w:sz w:val="28"/>
          <w:szCs w:val="28"/>
        </w:rPr>
        <w:t>а</w:t>
      </w:r>
      <w:r w:rsidRPr="008F28CC">
        <w:rPr>
          <w:b/>
          <w:sz w:val="28"/>
          <w:szCs w:val="28"/>
        </w:rPr>
        <w:t>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</w:t>
      </w:r>
      <w:r w:rsidR="00517872" w:rsidRPr="008F28CC">
        <w:rPr>
          <w:sz w:val="28"/>
          <w:szCs w:val="28"/>
          <w:lang w:val="kk-KZ"/>
        </w:rPr>
        <w:t xml:space="preserve">болезнями </w:t>
      </w:r>
      <w:r w:rsidRPr="008F28CC">
        <w:rPr>
          <w:sz w:val="28"/>
          <w:szCs w:val="28"/>
        </w:rPr>
        <w:t>семейства пасленовых и т</w:t>
      </w:r>
      <w:r w:rsidRPr="008F28CC">
        <w:rPr>
          <w:sz w:val="28"/>
          <w:szCs w:val="28"/>
        </w:rPr>
        <w:t>ы</w:t>
      </w:r>
      <w:r w:rsidRPr="008F28CC">
        <w:rPr>
          <w:sz w:val="28"/>
          <w:szCs w:val="28"/>
        </w:rPr>
        <w:t>квенных культур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</w:t>
      </w:r>
      <w:r w:rsidR="00B11083" w:rsidRPr="008F28CC">
        <w:rPr>
          <w:sz w:val="28"/>
          <w:szCs w:val="28"/>
          <w:lang w:val="kk-KZ"/>
        </w:rPr>
        <w:t xml:space="preserve">Болезнями </w:t>
      </w:r>
      <w:r w:rsidRPr="008F28CC">
        <w:rPr>
          <w:sz w:val="28"/>
          <w:szCs w:val="28"/>
        </w:rPr>
        <w:t>семейства пасленовых культур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8C4CED" w:rsidRPr="00AB11E6" w:rsidRDefault="008C4CED" w:rsidP="007A730F">
      <w:pPr>
        <w:ind w:firstLine="709"/>
        <w:jc w:val="both"/>
        <w:rPr>
          <w:sz w:val="28"/>
          <w:szCs w:val="28"/>
        </w:rPr>
      </w:pPr>
      <w:r w:rsidRPr="00AB11E6">
        <w:rPr>
          <w:sz w:val="28"/>
          <w:szCs w:val="28"/>
        </w:rPr>
        <w:t>1 ТОМАТ</w:t>
      </w:r>
    </w:p>
    <w:p w:rsidR="008C4CED" w:rsidRPr="00903187" w:rsidRDefault="008C4CED" w:rsidP="007A730F">
      <w:pPr>
        <w:ind w:firstLine="709"/>
        <w:jc w:val="both"/>
        <w:rPr>
          <w:sz w:val="28"/>
          <w:szCs w:val="28"/>
        </w:rPr>
      </w:pPr>
      <w:r w:rsidRPr="00AB11E6">
        <w:rPr>
          <w:sz w:val="28"/>
          <w:szCs w:val="28"/>
        </w:rPr>
        <w:t>Возбудитель  Фитофтороза</w:t>
      </w:r>
      <w:r w:rsidRPr="008C4CED">
        <w:rPr>
          <w:b/>
          <w:sz w:val="28"/>
          <w:szCs w:val="28"/>
        </w:rPr>
        <w:t xml:space="preserve"> -</w:t>
      </w:r>
      <w:r w:rsidRPr="00903187">
        <w:rPr>
          <w:sz w:val="28"/>
          <w:szCs w:val="28"/>
        </w:rPr>
        <w:t xml:space="preserve"> оомицет  </w:t>
      </w:r>
      <w:r w:rsidRPr="00903187">
        <w:rPr>
          <w:i/>
          <w:sz w:val="28"/>
          <w:szCs w:val="28"/>
          <w:lang w:val="en-US"/>
        </w:rPr>
        <w:t>PhytophthorainfestansdBy</w:t>
      </w:r>
      <w:r w:rsidRPr="00903187">
        <w:rPr>
          <w:sz w:val="28"/>
          <w:szCs w:val="28"/>
        </w:rPr>
        <w:t xml:space="preserve"> порядка  </w:t>
      </w:r>
      <w:r w:rsidRPr="00903187">
        <w:rPr>
          <w:i/>
          <w:sz w:val="28"/>
          <w:szCs w:val="28"/>
        </w:rPr>
        <w:t>Peronosporales</w:t>
      </w:r>
      <w:r w:rsidRPr="00903187">
        <w:rPr>
          <w:sz w:val="28"/>
          <w:szCs w:val="28"/>
        </w:rPr>
        <w:t>. Это основное заболевание  томата  в  открытом  грунте  и  в пленочных теплицах.  В  открытом грунте поражается  томат  поздних  сортов,  так как  благоприятные  условия  для  развития  фитофтороза  складываются  во  второй  половине  лета  и  осенью,  когда  днем ещ</w:t>
      </w:r>
      <w:r>
        <w:rPr>
          <w:sz w:val="28"/>
          <w:szCs w:val="28"/>
        </w:rPr>
        <w:t>е  стоит  теплая  погода  (20-22°</w:t>
      </w:r>
      <w:r w:rsidRPr="00903187">
        <w:rPr>
          <w:sz w:val="28"/>
          <w:szCs w:val="28"/>
        </w:rPr>
        <w:t>С),  а ночи  х</w:t>
      </w:r>
      <w:r>
        <w:rPr>
          <w:sz w:val="28"/>
          <w:szCs w:val="28"/>
        </w:rPr>
        <w:t>олодные  (10-20°</w:t>
      </w:r>
      <w:r w:rsidRPr="00903187">
        <w:rPr>
          <w:sz w:val="28"/>
          <w:szCs w:val="28"/>
        </w:rPr>
        <w:t>С).  Образующиеся  при  этом  капли  росы  способствуют формированию  спороношения  возбудителя  и  процессу  зар</w:t>
      </w:r>
      <w:r w:rsidRPr="00903187">
        <w:rPr>
          <w:sz w:val="28"/>
          <w:szCs w:val="28"/>
        </w:rPr>
        <w:t>а</w:t>
      </w:r>
      <w:r w:rsidRPr="00903187">
        <w:rPr>
          <w:sz w:val="28"/>
          <w:szCs w:val="28"/>
        </w:rPr>
        <w:t>жения.</w:t>
      </w:r>
    </w:p>
    <w:p w:rsidR="008C4CED" w:rsidRPr="00903187" w:rsidRDefault="008C4CED" w:rsidP="007A730F">
      <w:pPr>
        <w:ind w:firstLine="709"/>
        <w:jc w:val="both"/>
        <w:rPr>
          <w:sz w:val="28"/>
          <w:szCs w:val="28"/>
        </w:rPr>
      </w:pPr>
      <w:r w:rsidRPr="00903187">
        <w:rPr>
          <w:sz w:val="28"/>
          <w:szCs w:val="28"/>
        </w:rPr>
        <w:t>Фитофторозом  поражаются  листья, стебли  и  плоды.  На листьях,  в  о</w:t>
      </w:r>
      <w:r w:rsidRPr="00903187">
        <w:rPr>
          <w:sz w:val="28"/>
          <w:szCs w:val="28"/>
        </w:rPr>
        <w:t>с</w:t>
      </w:r>
      <w:r w:rsidRPr="00903187">
        <w:rPr>
          <w:sz w:val="28"/>
          <w:szCs w:val="28"/>
        </w:rPr>
        <w:t>новном на  краях  листовой  пластинки,  появляются  бурые  пятна.  На  нижней  стороне листа  во  влажную  погоду  заметен  белый налет  спороношения,  с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стоящий  из  вышедших  из  устьиц  зооспорангиеносцев с  зооспорангиями.  Пораженные  листья быстро  засыхают.  На  черешках  и  стеблях  пятна  выт</w:t>
      </w:r>
      <w:r w:rsidRPr="00903187">
        <w:rPr>
          <w:sz w:val="28"/>
          <w:szCs w:val="28"/>
        </w:rPr>
        <w:t>я</w:t>
      </w:r>
      <w:r w:rsidRPr="00903187">
        <w:rPr>
          <w:sz w:val="28"/>
          <w:szCs w:val="28"/>
        </w:rPr>
        <w:t>нутые,  без  налета.  На плодах  появляется  твердая  бурая  гниль, которая  м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жет развиваться  как  в  период вегетации,  так  и  при  транспортировке  и хр</w:t>
      </w:r>
      <w:r w:rsidRPr="00903187">
        <w:rPr>
          <w:sz w:val="28"/>
          <w:szCs w:val="28"/>
        </w:rPr>
        <w:t>а</w:t>
      </w:r>
      <w:r w:rsidRPr="00903187">
        <w:rPr>
          <w:sz w:val="28"/>
          <w:szCs w:val="28"/>
        </w:rPr>
        <w:t>нении.  Часто  плоды  без  симптомов заболевания,  заложенные  на  дозарив</w:t>
      </w:r>
      <w:r w:rsidRPr="00903187">
        <w:rPr>
          <w:sz w:val="28"/>
          <w:szCs w:val="28"/>
        </w:rPr>
        <w:t>а</w:t>
      </w:r>
      <w:r w:rsidRPr="00903187">
        <w:rPr>
          <w:sz w:val="28"/>
          <w:szCs w:val="28"/>
        </w:rPr>
        <w:t>ние,  сгнивают  от  фитофтороза  за  несколько  дней.  Это  происходит  всле</w:t>
      </w:r>
      <w:r w:rsidRPr="00903187">
        <w:rPr>
          <w:sz w:val="28"/>
          <w:szCs w:val="28"/>
        </w:rPr>
        <w:t>д</w:t>
      </w:r>
      <w:r w:rsidRPr="00903187">
        <w:rPr>
          <w:sz w:val="28"/>
          <w:szCs w:val="28"/>
        </w:rPr>
        <w:t>ствие  того,  что  в  образующихся  на  поверхности  плодов  от  отпотевания  каплях  воды  прорастают  зооспорангии Р.  infestans  и  происходит  заражение.</w:t>
      </w:r>
    </w:p>
    <w:p w:rsidR="008C4CED" w:rsidRPr="00903187" w:rsidRDefault="008C4CED" w:rsidP="007A730F">
      <w:pPr>
        <w:ind w:firstLine="709"/>
        <w:jc w:val="both"/>
        <w:rPr>
          <w:sz w:val="28"/>
          <w:szCs w:val="28"/>
        </w:rPr>
      </w:pPr>
      <w:r w:rsidRPr="00903187">
        <w:rPr>
          <w:sz w:val="28"/>
          <w:szCs w:val="28"/>
        </w:rPr>
        <w:t>К источникам  первичной  инфекции при  фитофторозе  томата  относятся  пораженные  этим  возбудителем  посадки картофеля,  а  также  ооспоры,  с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храняющиеся  в  почве  и  растительных  остатках.</w:t>
      </w:r>
    </w:p>
    <w:p w:rsidR="008C4CED" w:rsidRPr="00903187" w:rsidRDefault="008C4CED" w:rsidP="007A730F">
      <w:pPr>
        <w:ind w:firstLine="709"/>
        <w:jc w:val="both"/>
        <w:rPr>
          <w:sz w:val="28"/>
          <w:szCs w:val="28"/>
        </w:rPr>
      </w:pPr>
      <w:r w:rsidRPr="00903187">
        <w:rPr>
          <w:sz w:val="28"/>
          <w:szCs w:val="28"/>
        </w:rPr>
        <w:t xml:space="preserve">Возбудитель  </w:t>
      </w:r>
      <w:r w:rsidRPr="008C4CED">
        <w:rPr>
          <w:b/>
          <w:sz w:val="28"/>
          <w:szCs w:val="28"/>
        </w:rPr>
        <w:t>южного  фитофтороза</w:t>
      </w:r>
      <w:r w:rsidRPr="00903187">
        <w:rPr>
          <w:sz w:val="28"/>
          <w:szCs w:val="28"/>
        </w:rPr>
        <w:t xml:space="preserve">  - Phytophthora  parasitica Dastur (класс  Оомицеты,  порядок  Реronosporales).  Это  патоген  с  широкой филог</w:t>
      </w:r>
      <w:r w:rsidRPr="00903187">
        <w:rPr>
          <w:sz w:val="28"/>
          <w:szCs w:val="28"/>
        </w:rPr>
        <w:t>е</w:t>
      </w:r>
      <w:r w:rsidRPr="00903187">
        <w:rPr>
          <w:sz w:val="28"/>
          <w:szCs w:val="28"/>
        </w:rPr>
        <w:t>нетической  специализацией,  способный  поражать  растения,  относящиеся к  42  семействам.  Поражаются  корни, прикорневая  часть  стебля  и  плоды.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22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23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основны</w:t>
      </w:r>
      <w:r w:rsidR="00B11083" w:rsidRPr="008F28CC">
        <w:rPr>
          <w:rFonts w:eastAsia="TimesNewRomanPSMT"/>
          <w:sz w:val="28"/>
          <w:szCs w:val="28"/>
          <w:lang w:eastAsia="en-US"/>
        </w:rPr>
        <w:t>еболезни</w:t>
      </w:r>
      <w:r w:rsidRPr="008F28CC">
        <w:rPr>
          <w:rFonts w:eastAsia="TimesNewRomanPSMT"/>
          <w:sz w:val="28"/>
          <w:szCs w:val="28"/>
          <w:lang w:eastAsia="en-US"/>
        </w:rPr>
        <w:t xml:space="preserve"> пасленовых культур</w:t>
      </w:r>
    </w:p>
    <w:p w:rsidR="00632488" w:rsidRPr="008F28CC" w:rsidRDefault="00B11083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8F28CC">
        <w:rPr>
          <w:rFonts w:eastAsia="TimesNewRomanPSMT"/>
          <w:sz w:val="28"/>
          <w:szCs w:val="28"/>
          <w:lang w:eastAsia="en-US"/>
        </w:rPr>
        <w:t>болезней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пасленовых культур</w:t>
      </w:r>
    </w:p>
    <w:p w:rsidR="00441AE7" w:rsidRPr="008F28CC" w:rsidRDefault="00441AE7" w:rsidP="007A730F">
      <w:pPr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9 </w:t>
      </w:r>
      <w:r w:rsidR="00370A49" w:rsidRPr="008F28CC">
        <w:rPr>
          <w:rStyle w:val="FontStyle227"/>
          <w:b/>
          <w:sz w:val="28"/>
          <w:szCs w:val="28"/>
        </w:rPr>
        <w:t xml:space="preserve">Болезни тыквенных овощных культур. </w:t>
      </w:r>
      <w:r w:rsidR="00370A49" w:rsidRPr="008F28CC">
        <w:rPr>
          <w:b/>
          <w:sz w:val="28"/>
          <w:szCs w:val="28"/>
        </w:rPr>
        <w:t>Мероприятия по з</w:t>
      </w:r>
      <w:r w:rsidR="00370A49" w:rsidRPr="008F28CC">
        <w:rPr>
          <w:b/>
          <w:sz w:val="28"/>
          <w:szCs w:val="28"/>
        </w:rPr>
        <w:t>а</w:t>
      </w:r>
      <w:r w:rsidR="00370A49" w:rsidRPr="008F28CC">
        <w:rPr>
          <w:b/>
          <w:sz w:val="28"/>
          <w:szCs w:val="28"/>
        </w:rPr>
        <w:t>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</w:t>
      </w:r>
      <w:r w:rsidR="0006208E" w:rsidRPr="008F28CC">
        <w:rPr>
          <w:sz w:val="28"/>
          <w:szCs w:val="28"/>
          <w:lang w:val="kk-KZ"/>
        </w:rPr>
        <w:t>болезнями</w:t>
      </w:r>
      <w:r w:rsidRPr="008F28CC">
        <w:rPr>
          <w:sz w:val="28"/>
          <w:szCs w:val="28"/>
        </w:rPr>
        <w:t xml:space="preserve"> семейства тыквенных кул</w:t>
      </w:r>
      <w:r w:rsidRPr="008F28CC">
        <w:rPr>
          <w:sz w:val="28"/>
          <w:szCs w:val="28"/>
        </w:rPr>
        <w:t>ь</w:t>
      </w:r>
      <w:r w:rsidRPr="008F28CC">
        <w:rPr>
          <w:sz w:val="28"/>
          <w:szCs w:val="28"/>
        </w:rPr>
        <w:t>тур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</w:t>
      </w:r>
      <w:r w:rsidR="0006208E" w:rsidRPr="008F28CC">
        <w:rPr>
          <w:sz w:val="28"/>
          <w:szCs w:val="28"/>
          <w:lang w:val="kk-KZ"/>
        </w:rPr>
        <w:t>Болезни</w:t>
      </w:r>
      <w:r w:rsidRPr="008F28CC">
        <w:rPr>
          <w:sz w:val="28"/>
          <w:szCs w:val="28"/>
        </w:rPr>
        <w:t xml:space="preserve"> семейства тыквенных культур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8C4CED" w:rsidRPr="00AB11E6" w:rsidRDefault="008C4CED" w:rsidP="00AB11E6">
      <w:pPr>
        <w:ind w:firstLine="709"/>
        <w:rPr>
          <w:sz w:val="28"/>
          <w:szCs w:val="28"/>
        </w:rPr>
      </w:pPr>
      <w:r w:rsidRPr="00AB11E6">
        <w:rPr>
          <w:sz w:val="28"/>
          <w:szCs w:val="28"/>
        </w:rPr>
        <w:t>1  ОГУРЕЦ  И  ДРУГИЕОВОЩНЫЕ  КУЛЬТУРЫСЕМЕЙСТВА ТЫ</w:t>
      </w:r>
      <w:r w:rsidRPr="00AB11E6">
        <w:rPr>
          <w:sz w:val="28"/>
          <w:szCs w:val="28"/>
        </w:rPr>
        <w:t>К</w:t>
      </w:r>
      <w:r w:rsidRPr="00AB11E6">
        <w:rPr>
          <w:sz w:val="28"/>
          <w:szCs w:val="28"/>
        </w:rPr>
        <w:t>ВЕННЫЕ</w:t>
      </w:r>
      <w:r w:rsidR="00AB11E6">
        <w:rPr>
          <w:sz w:val="28"/>
          <w:szCs w:val="28"/>
        </w:rPr>
        <w:t xml:space="preserve">. </w:t>
      </w:r>
      <w:r w:rsidRPr="00AB11E6">
        <w:rPr>
          <w:sz w:val="28"/>
          <w:szCs w:val="28"/>
        </w:rPr>
        <w:t xml:space="preserve">Грибные  болезни. </w:t>
      </w:r>
    </w:p>
    <w:p w:rsidR="008C4CED" w:rsidRPr="00903187" w:rsidRDefault="008C4CED" w:rsidP="007A730F">
      <w:pPr>
        <w:ind w:firstLine="709"/>
        <w:jc w:val="both"/>
        <w:rPr>
          <w:sz w:val="28"/>
          <w:szCs w:val="28"/>
        </w:rPr>
      </w:pPr>
      <w:r w:rsidRPr="00AB11E6">
        <w:rPr>
          <w:i/>
          <w:sz w:val="28"/>
          <w:szCs w:val="28"/>
        </w:rPr>
        <w:t>Корневая гниль  сеянцев</w:t>
      </w:r>
      <w:r w:rsidRPr="00903187">
        <w:rPr>
          <w:sz w:val="28"/>
          <w:szCs w:val="28"/>
        </w:rPr>
        <w:t xml:space="preserve">  и  взрослых  растений  - широко  распростране</w:t>
      </w:r>
      <w:r w:rsidRPr="00903187">
        <w:rPr>
          <w:sz w:val="28"/>
          <w:szCs w:val="28"/>
        </w:rPr>
        <w:t>н</w:t>
      </w:r>
      <w:r w:rsidRPr="00903187">
        <w:rPr>
          <w:sz w:val="28"/>
          <w:szCs w:val="28"/>
        </w:rPr>
        <w:t>ное,  в основном  на  огурце,  заболевание,  вызывающее  гибель  сеянцев,  а  чаще  плодоносящих  растений,  выращиваемых  в теплицах.  Реже  встречается  в  открытом грунте.  Основные  возбудители  болезни  - несовершенные  грибы,  относящиеся  к  роду  Fusarium; возбудителями также  могут  быть  грибы  рода Rhizoctonia  (класс  Несовершенные), Pythium (класс  Оомицеты), реже  увяд</w:t>
      </w:r>
      <w:r w:rsidRPr="00903187">
        <w:rPr>
          <w:sz w:val="28"/>
          <w:szCs w:val="28"/>
        </w:rPr>
        <w:t>а</w:t>
      </w:r>
      <w:r w:rsidRPr="00903187">
        <w:rPr>
          <w:sz w:val="28"/>
          <w:szCs w:val="28"/>
        </w:rPr>
        <w:t xml:space="preserve">ние  вызывают  несовершенные  грибы рода  Verticillium. </w:t>
      </w:r>
    </w:p>
    <w:p w:rsidR="008C4CED" w:rsidRPr="00903187" w:rsidRDefault="008C4CED" w:rsidP="007A730F">
      <w:pPr>
        <w:ind w:firstLine="709"/>
        <w:jc w:val="both"/>
        <w:rPr>
          <w:sz w:val="28"/>
          <w:szCs w:val="28"/>
        </w:rPr>
      </w:pPr>
      <w:r w:rsidRPr="00903187">
        <w:rPr>
          <w:sz w:val="28"/>
          <w:szCs w:val="28"/>
        </w:rPr>
        <w:t>Болезнь  может  проявиться  уже  в фазе  семядольных  листьев,  при  этом подсемядольная  часть  стебля  становится  водянистой,  утончается,  ра</w:t>
      </w:r>
      <w:r w:rsidRPr="00903187">
        <w:rPr>
          <w:sz w:val="28"/>
          <w:szCs w:val="28"/>
        </w:rPr>
        <w:t>с</w:t>
      </w:r>
      <w:r w:rsidRPr="00903187">
        <w:rPr>
          <w:sz w:val="28"/>
          <w:szCs w:val="28"/>
        </w:rPr>
        <w:t>тение внезапно  полегает.  На  взрослых  растениях  болезнь  начинается  с  п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желтения и  увядания  нижних  листьев,  первоначально  это  особенно  заметно  в  жаркие часы  дня.  Прикорневая  часть  стебля  и корни  буреют  и  размоч</w:t>
      </w:r>
      <w:r w:rsidRPr="00903187">
        <w:rPr>
          <w:sz w:val="28"/>
          <w:szCs w:val="28"/>
        </w:rPr>
        <w:t>а</w:t>
      </w:r>
      <w:r w:rsidRPr="00903187">
        <w:rPr>
          <w:sz w:val="28"/>
          <w:szCs w:val="28"/>
        </w:rPr>
        <w:t>ливаются,  молодых  мочковатых  корней  почти  нет. Завязи:  отмирают,  з</w:t>
      </w:r>
      <w:r w:rsidRPr="00903187">
        <w:rPr>
          <w:sz w:val="28"/>
          <w:szCs w:val="28"/>
        </w:rPr>
        <w:t>е</w:t>
      </w:r>
      <w:r w:rsidRPr="00903187">
        <w:rPr>
          <w:sz w:val="28"/>
          <w:szCs w:val="28"/>
        </w:rPr>
        <w:t>ленцы  недоразвиваются.  Больные  растения  увядают  и засыхают.  Потери  от  корневой  гнили  во многом  зависят  от  зараженности  рассады  причем  у  слабопораженной  рассады инфекция  может  оставаться  скрытой до периода  плодоношения  и  проявиться при  неблагоприятных  условиях  выращивания.</w:t>
      </w:r>
    </w:p>
    <w:p w:rsidR="008C4CED" w:rsidRPr="00903187" w:rsidRDefault="008C4CED" w:rsidP="007A730F">
      <w:pPr>
        <w:ind w:firstLine="709"/>
        <w:jc w:val="both"/>
        <w:rPr>
          <w:sz w:val="28"/>
          <w:szCs w:val="28"/>
        </w:rPr>
      </w:pPr>
      <w:r w:rsidRPr="00903187">
        <w:rPr>
          <w:sz w:val="28"/>
          <w:szCs w:val="28"/>
        </w:rPr>
        <w:t>Развитию  болезни  способствуют факторы,  ослабляющие  растения  огурца,  в частности  их  корневую  систему:  посев семян  в  холодную,  и</w:t>
      </w:r>
      <w:r w:rsidRPr="00903187">
        <w:rPr>
          <w:sz w:val="28"/>
          <w:szCs w:val="28"/>
        </w:rPr>
        <w:t>з</w:t>
      </w:r>
      <w:r w:rsidRPr="00903187">
        <w:rPr>
          <w:sz w:val="28"/>
          <w:szCs w:val="28"/>
        </w:rPr>
        <w:t>лишне  переувлажненную  почву,  их  глубокая  заделка.  Основные  причины  возникновения  корневых  гнилей  взрослых  растений - длительные  похолод</w:t>
      </w:r>
      <w:r w:rsidRPr="00903187">
        <w:rPr>
          <w:sz w:val="28"/>
          <w:szCs w:val="28"/>
        </w:rPr>
        <w:t>а</w:t>
      </w:r>
      <w:r w:rsidRPr="00903187">
        <w:rPr>
          <w:sz w:val="28"/>
          <w:szCs w:val="28"/>
        </w:rPr>
        <w:t>ния  и  резкие  перепады температур  почвы и  воздуха,  сильное  уплотнение  или  переувлажнение  почвы, полив  холодной  водой.  Сорта  и  гибриды огу</w:t>
      </w:r>
      <w:r w:rsidRPr="00903187">
        <w:rPr>
          <w:sz w:val="28"/>
          <w:szCs w:val="28"/>
        </w:rPr>
        <w:t>р</w:t>
      </w:r>
      <w:r w:rsidRPr="00903187">
        <w:rPr>
          <w:sz w:val="28"/>
          <w:szCs w:val="28"/>
        </w:rPr>
        <w:t>ца  слабо  различаются  по  устойчивости  к  корневым  гнилям,  немногие  имеют  высокую  устойчивость:  Визит, Скиф.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24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25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основны</w:t>
      </w:r>
      <w:r w:rsidR="0006208E" w:rsidRPr="008F28CC">
        <w:rPr>
          <w:rFonts w:eastAsia="TimesNewRomanPSMT"/>
          <w:sz w:val="28"/>
          <w:szCs w:val="28"/>
          <w:lang w:eastAsia="en-US"/>
        </w:rPr>
        <w:t>еболезнитыквенных</w:t>
      </w:r>
      <w:r w:rsidRPr="008F28CC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632488" w:rsidRPr="008F28CC" w:rsidRDefault="0006208E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8F28CC">
        <w:rPr>
          <w:rFonts w:eastAsia="TimesNewRomanPSMT"/>
          <w:sz w:val="28"/>
          <w:szCs w:val="28"/>
          <w:lang w:eastAsia="en-US"/>
        </w:rPr>
        <w:t>болезней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тыквенных культур</w:t>
      </w:r>
    </w:p>
    <w:p w:rsidR="00632488" w:rsidRPr="008F28CC" w:rsidRDefault="00370A4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10 </w:t>
      </w:r>
      <w:r w:rsidRPr="008F28CC">
        <w:rPr>
          <w:rStyle w:val="FontStyle227"/>
          <w:b/>
          <w:sz w:val="28"/>
          <w:szCs w:val="28"/>
        </w:rPr>
        <w:t>Болезни лилейных, маревых и сельдерейных овощных кул</w:t>
      </w:r>
      <w:r w:rsidRPr="008F28CC">
        <w:rPr>
          <w:rStyle w:val="FontStyle227"/>
          <w:b/>
          <w:sz w:val="28"/>
          <w:szCs w:val="28"/>
        </w:rPr>
        <w:t>ь</w:t>
      </w:r>
      <w:r w:rsidRPr="008F28CC">
        <w:rPr>
          <w:rStyle w:val="FontStyle227"/>
          <w:b/>
          <w:sz w:val="28"/>
          <w:szCs w:val="28"/>
        </w:rPr>
        <w:t xml:space="preserve">тур.  </w:t>
      </w:r>
      <w:r w:rsidRPr="008F28CC">
        <w:rPr>
          <w:b/>
          <w:sz w:val="28"/>
          <w:szCs w:val="28"/>
        </w:rPr>
        <w:t>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</w:t>
      </w:r>
      <w:r w:rsidR="00B11083" w:rsidRPr="008F28CC">
        <w:rPr>
          <w:sz w:val="28"/>
          <w:szCs w:val="28"/>
          <w:lang w:val="kk-KZ"/>
        </w:rPr>
        <w:t>болезнями</w:t>
      </w:r>
      <w:r w:rsidR="00B11083" w:rsidRPr="008F28CC">
        <w:rPr>
          <w:rStyle w:val="FontStyle227"/>
          <w:sz w:val="28"/>
          <w:szCs w:val="28"/>
        </w:rPr>
        <w:t>лилейных, маревых и сел</w:t>
      </w:r>
      <w:r w:rsidR="00B11083" w:rsidRPr="008F28CC">
        <w:rPr>
          <w:rStyle w:val="FontStyle227"/>
          <w:sz w:val="28"/>
          <w:szCs w:val="28"/>
        </w:rPr>
        <w:t>ь</w:t>
      </w:r>
      <w:r w:rsidR="00B11083" w:rsidRPr="008F28CC">
        <w:rPr>
          <w:rStyle w:val="FontStyle227"/>
          <w:sz w:val="28"/>
          <w:szCs w:val="28"/>
        </w:rPr>
        <w:t>дерейных овощных культур</w:t>
      </w:r>
      <w:r w:rsidRPr="008F28CC">
        <w:rPr>
          <w:sz w:val="28"/>
          <w:szCs w:val="28"/>
        </w:rPr>
        <w:t xml:space="preserve">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</w:t>
      </w:r>
      <w:r w:rsidR="00B11083" w:rsidRPr="008F28CC">
        <w:rPr>
          <w:sz w:val="28"/>
          <w:szCs w:val="28"/>
          <w:lang w:val="kk-KZ"/>
        </w:rPr>
        <w:t xml:space="preserve">Болезни </w:t>
      </w:r>
      <w:r w:rsidR="00B11083" w:rsidRPr="008F28CC">
        <w:rPr>
          <w:rStyle w:val="FontStyle227"/>
          <w:sz w:val="28"/>
          <w:szCs w:val="28"/>
        </w:rPr>
        <w:t>лилейных, маревых и сельдерейных овощных культур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9659A9" w:rsidRPr="00AB11E6" w:rsidRDefault="009659A9" w:rsidP="007A730F">
      <w:pPr>
        <w:ind w:firstLine="709"/>
        <w:jc w:val="both"/>
        <w:rPr>
          <w:sz w:val="28"/>
          <w:szCs w:val="28"/>
        </w:rPr>
      </w:pPr>
      <w:r w:rsidRPr="00AB11E6">
        <w:rPr>
          <w:sz w:val="28"/>
          <w:szCs w:val="28"/>
        </w:rPr>
        <w:t>1 ЛУК  И  ЧЕСНОК</w:t>
      </w:r>
    </w:p>
    <w:p w:rsidR="009659A9" w:rsidRPr="00903187" w:rsidRDefault="009659A9" w:rsidP="007A730F">
      <w:pPr>
        <w:ind w:firstLine="709"/>
        <w:jc w:val="both"/>
        <w:rPr>
          <w:sz w:val="28"/>
          <w:szCs w:val="28"/>
        </w:rPr>
      </w:pPr>
      <w:r w:rsidRPr="00AB11E6">
        <w:rPr>
          <w:sz w:val="28"/>
          <w:szCs w:val="28"/>
        </w:rPr>
        <w:t>Грибные  и  бактериальные  болезни.</w:t>
      </w:r>
      <w:r w:rsidRPr="00903187">
        <w:rPr>
          <w:sz w:val="28"/>
          <w:szCs w:val="28"/>
        </w:rPr>
        <w:t xml:space="preserve"> Лук  поражают  болезни,  которые  проявляются  при  выращивании  севка  из  семян,  репки  из  севка  и  с</w:t>
      </w:r>
      <w:r w:rsidRPr="00903187">
        <w:rPr>
          <w:sz w:val="28"/>
          <w:szCs w:val="28"/>
        </w:rPr>
        <w:t>е</w:t>
      </w:r>
      <w:r w:rsidRPr="00903187">
        <w:rPr>
          <w:sz w:val="28"/>
          <w:szCs w:val="28"/>
        </w:rPr>
        <w:t>мян  из  маточных  луковиц.  Кроме  того,  лук  и  чеснок поражаются  в  период  хран</w:t>
      </w:r>
      <w:r w:rsidRPr="00903187">
        <w:rPr>
          <w:sz w:val="28"/>
          <w:szCs w:val="28"/>
        </w:rPr>
        <w:t>е</w:t>
      </w:r>
      <w:r w:rsidRPr="00903187">
        <w:rPr>
          <w:sz w:val="28"/>
          <w:szCs w:val="28"/>
        </w:rPr>
        <w:t>ния.  При выращивании  севка  из  семян  особую опасность  представляет  г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ловня.  Для лука,  выращиваемого  на  репку  и  на  семенные  цели,  очень  опасной  считается ложная  мучнистая  роса.  Определенную опасность  пре</w:t>
      </w:r>
      <w:r w:rsidRPr="00903187">
        <w:rPr>
          <w:sz w:val="28"/>
          <w:szCs w:val="28"/>
        </w:rPr>
        <w:t>д</w:t>
      </w:r>
      <w:r w:rsidRPr="00903187">
        <w:rPr>
          <w:sz w:val="28"/>
          <w:szCs w:val="28"/>
        </w:rPr>
        <w:t>ставляют  ржавчина,  гнили донца,  бактериоз.  Самая  опасная  болезнь  для  лука  в  период  хранения  - серая  шейковая  гниль,  а  для  чеснока-бактериоз  и  пенициллезная  гниль.</w:t>
      </w:r>
    </w:p>
    <w:p w:rsidR="009659A9" w:rsidRPr="00903187" w:rsidRDefault="009659A9" w:rsidP="007A730F">
      <w:pPr>
        <w:ind w:firstLine="709"/>
        <w:jc w:val="both"/>
        <w:rPr>
          <w:sz w:val="28"/>
          <w:szCs w:val="28"/>
        </w:rPr>
      </w:pPr>
      <w:r w:rsidRPr="009659A9">
        <w:rPr>
          <w:b/>
          <w:i/>
          <w:sz w:val="28"/>
          <w:szCs w:val="28"/>
        </w:rPr>
        <w:t xml:space="preserve">Ложная  мучнистая  роса, </w:t>
      </w:r>
      <w:r w:rsidRPr="009659A9">
        <w:rPr>
          <w:b/>
          <w:sz w:val="28"/>
          <w:szCs w:val="28"/>
        </w:rPr>
        <w:t>или</w:t>
      </w:r>
      <w:r w:rsidRPr="009659A9">
        <w:rPr>
          <w:b/>
          <w:i/>
          <w:sz w:val="28"/>
          <w:szCs w:val="28"/>
        </w:rPr>
        <w:t xml:space="preserve">  пероноспороз</w:t>
      </w:r>
      <w:r w:rsidRPr="00903187">
        <w:rPr>
          <w:sz w:val="28"/>
          <w:szCs w:val="28"/>
        </w:rPr>
        <w:t xml:space="preserve">,  - одно  из опаснейших  заболеваний.  Гриб  </w:t>
      </w:r>
      <w:r w:rsidRPr="00903187">
        <w:rPr>
          <w:i/>
          <w:sz w:val="28"/>
          <w:szCs w:val="28"/>
        </w:rPr>
        <w:t>Регопозрот  destructor Fr</w:t>
      </w:r>
      <w:r w:rsidRPr="00903187">
        <w:rPr>
          <w:sz w:val="28"/>
          <w:szCs w:val="28"/>
        </w:rPr>
        <w:t>., вызывающий эту болезнь, п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ражает лук первого, второго и третьего годов жизни. Особенно опасна  болезнь  при  выращивании лука  на семена.  Поражается  главным  образом надземная часть.  Листья у  больных растений развиваются хуже,  желтеют, а  затем  по</w:t>
      </w:r>
      <w:r w:rsidRPr="00903187">
        <w:rPr>
          <w:sz w:val="28"/>
          <w:szCs w:val="28"/>
        </w:rPr>
        <w:t>д</w:t>
      </w:r>
      <w:r w:rsidRPr="00903187">
        <w:rPr>
          <w:sz w:val="28"/>
          <w:szCs w:val="28"/>
        </w:rPr>
        <w:t>вядают и  засыхают. У пораженных семенников стрелки надламываются  и желтеют. Семена на больных растениях  развиваются  плохо,  остаются щу</w:t>
      </w:r>
      <w:r w:rsidRPr="00903187">
        <w:rPr>
          <w:sz w:val="28"/>
          <w:szCs w:val="28"/>
        </w:rPr>
        <w:t>п</w:t>
      </w:r>
      <w:r w:rsidRPr="00903187">
        <w:rPr>
          <w:sz w:val="28"/>
          <w:szCs w:val="28"/>
        </w:rPr>
        <w:t>лыми,  часто  имеют  низкую  всхожесть.  Во влажную погоду листья (перо) и  стрелки  у  пораженных растений  покрываются серовато-фиолетовым налетом,  напоминающим загрязнение  пылью.  Это  конидиальное спороношение, кот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рое вызывает повторное заражение растений.</w:t>
      </w:r>
    </w:p>
    <w:p w:rsidR="009659A9" w:rsidRPr="00903187" w:rsidRDefault="009659A9" w:rsidP="007A730F">
      <w:pPr>
        <w:ind w:firstLine="709"/>
        <w:jc w:val="both"/>
        <w:rPr>
          <w:sz w:val="28"/>
          <w:szCs w:val="28"/>
        </w:rPr>
      </w:pPr>
      <w:r w:rsidRPr="00903187">
        <w:rPr>
          <w:sz w:val="28"/>
          <w:szCs w:val="28"/>
        </w:rPr>
        <w:t>Возбудитель  может  сохраняться  в  растительных  остатках  и  почве  в  виде  ооспор  и  в  посадочных  луковицах  в  форме мицелия.  Второй  путь  с</w:t>
      </w:r>
      <w:r w:rsidRPr="00903187">
        <w:rPr>
          <w:sz w:val="28"/>
          <w:szCs w:val="28"/>
        </w:rPr>
        <w:t>о</w:t>
      </w:r>
      <w:r w:rsidRPr="00903187">
        <w:rPr>
          <w:sz w:val="28"/>
          <w:szCs w:val="28"/>
        </w:rPr>
        <w:t>хранения  инфекции  имеет  первостепенное  значение и  явно  преобладает  над  первым,  поэтому  пероноспорозом  чаще  поражается лук  второго  и  третьего  годов  жизни.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26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27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1 Назовите </w:t>
      </w:r>
      <w:r w:rsidR="001B51CC" w:rsidRPr="008F28CC">
        <w:rPr>
          <w:rFonts w:eastAsia="TimesNewRomanPSMT"/>
          <w:sz w:val="28"/>
          <w:szCs w:val="28"/>
          <w:lang w:eastAsia="en-US"/>
        </w:rPr>
        <w:t>б</w:t>
      </w:r>
      <w:r w:rsidR="001B51CC" w:rsidRPr="008F28CC">
        <w:rPr>
          <w:sz w:val="28"/>
          <w:szCs w:val="28"/>
          <w:lang w:val="kk-KZ"/>
        </w:rPr>
        <w:t xml:space="preserve">олезни </w:t>
      </w:r>
      <w:r w:rsidR="001B51CC" w:rsidRPr="008F28CC">
        <w:rPr>
          <w:rStyle w:val="FontStyle227"/>
          <w:sz w:val="28"/>
          <w:szCs w:val="28"/>
        </w:rPr>
        <w:t>лилейных, маревых и сельдерейных овощных культур</w:t>
      </w:r>
    </w:p>
    <w:p w:rsidR="00632488" w:rsidRPr="008F28CC" w:rsidRDefault="001B51CC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8F28CC">
        <w:rPr>
          <w:rFonts w:eastAsia="TimesNewRomanPSMT"/>
          <w:sz w:val="28"/>
          <w:szCs w:val="28"/>
          <w:lang w:eastAsia="en-US"/>
        </w:rPr>
        <w:t>б</w:t>
      </w:r>
      <w:r w:rsidRPr="008F28CC">
        <w:rPr>
          <w:sz w:val="28"/>
          <w:szCs w:val="28"/>
          <w:lang w:val="kk-KZ"/>
        </w:rPr>
        <w:t xml:space="preserve">олезней </w:t>
      </w:r>
      <w:r w:rsidRPr="008F28CC">
        <w:rPr>
          <w:rStyle w:val="FontStyle227"/>
          <w:sz w:val="28"/>
          <w:szCs w:val="28"/>
        </w:rPr>
        <w:t>лилейных, маревых и сельдерейных ово</w:t>
      </w:r>
      <w:r w:rsidRPr="008F28CC">
        <w:rPr>
          <w:rStyle w:val="FontStyle227"/>
          <w:sz w:val="28"/>
          <w:szCs w:val="28"/>
        </w:rPr>
        <w:t>щ</w:t>
      </w:r>
      <w:r w:rsidRPr="008F28CC">
        <w:rPr>
          <w:rStyle w:val="FontStyle227"/>
          <w:sz w:val="28"/>
          <w:szCs w:val="28"/>
        </w:rPr>
        <w:t>ных культур</w:t>
      </w:r>
    </w:p>
    <w:p w:rsidR="00370A49" w:rsidRPr="008F28CC" w:rsidRDefault="00370A4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11 </w:t>
      </w:r>
      <w:r w:rsidRPr="008F28CC">
        <w:rPr>
          <w:rStyle w:val="FontStyle227"/>
          <w:b/>
          <w:sz w:val="28"/>
          <w:szCs w:val="28"/>
        </w:rPr>
        <w:t>Особенности защитных мероприятий против болезней ово</w:t>
      </w:r>
      <w:r w:rsidRPr="008F28CC">
        <w:rPr>
          <w:rStyle w:val="FontStyle227"/>
          <w:b/>
          <w:sz w:val="28"/>
          <w:szCs w:val="28"/>
        </w:rPr>
        <w:t>щ</w:t>
      </w:r>
      <w:r w:rsidRPr="008F28CC">
        <w:rPr>
          <w:rStyle w:val="FontStyle227"/>
          <w:b/>
          <w:sz w:val="28"/>
          <w:szCs w:val="28"/>
        </w:rPr>
        <w:t>ных культур в защищенном грунте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</w:t>
      </w:r>
      <w:r w:rsidR="004E3F75" w:rsidRPr="008F28CC">
        <w:rPr>
          <w:sz w:val="28"/>
          <w:szCs w:val="28"/>
        </w:rPr>
        <w:t xml:space="preserve">болезнями овощных </w:t>
      </w:r>
      <w:r w:rsidRPr="008F28CC">
        <w:rPr>
          <w:sz w:val="28"/>
          <w:szCs w:val="28"/>
        </w:rPr>
        <w:t xml:space="preserve"> культур </w:t>
      </w:r>
      <w:r w:rsidR="004E3F75" w:rsidRPr="008F28CC">
        <w:rPr>
          <w:sz w:val="28"/>
          <w:szCs w:val="28"/>
        </w:rPr>
        <w:t>в защ</w:t>
      </w:r>
      <w:r w:rsidR="004E3F75" w:rsidRPr="008F28CC">
        <w:rPr>
          <w:sz w:val="28"/>
          <w:szCs w:val="28"/>
        </w:rPr>
        <w:t>и</w:t>
      </w:r>
      <w:r w:rsidR="004E3F75" w:rsidRPr="008F28CC">
        <w:rPr>
          <w:sz w:val="28"/>
          <w:szCs w:val="28"/>
        </w:rPr>
        <w:t xml:space="preserve">щенном грунте </w:t>
      </w:r>
      <w:r w:rsidRPr="008F28CC">
        <w:rPr>
          <w:sz w:val="28"/>
          <w:szCs w:val="28"/>
        </w:rPr>
        <w:t>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</w:t>
      </w:r>
      <w:r w:rsidR="004E3F75" w:rsidRPr="008F28CC">
        <w:rPr>
          <w:sz w:val="28"/>
          <w:szCs w:val="28"/>
        </w:rPr>
        <w:t>Болезни овощных  культур в защищенном грунте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6851B4" w:rsidRPr="00AB11E6" w:rsidRDefault="006851B4" w:rsidP="007A730F">
      <w:pPr>
        <w:ind w:firstLine="709"/>
        <w:jc w:val="both"/>
        <w:rPr>
          <w:sz w:val="28"/>
          <w:szCs w:val="28"/>
        </w:rPr>
      </w:pPr>
      <w:r w:rsidRPr="00AB11E6">
        <w:rPr>
          <w:sz w:val="28"/>
          <w:szCs w:val="28"/>
        </w:rPr>
        <w:t>1 ОСОБЕННОСТИ ЗАЩИТНЫХ МЕРОПРИЯТИЙ ПРОТИВ Б</w:t>
      </w:r>
      <w:r w:rsidRPr="00AB11E6">
        <w:rPr>
          <w:sz w:val="28"/>
          <w:szCs w:val="28"/>
        </w:rPr>
        <w:t>О</w:t>
      </w:r>
      <w:r w:rsidRPr="00AB11E6">
        <w:rPr>
          <w:sz w:val="28"/>
          <w:szCs w:val="28"/>
        </w:rPr>
        <w:t>ЛЕЗНЕЙ ОВОЩНЫХ КУЛЬТУР В ЗАЩИЩЕННОМ ГРУНТЕ</w:t>
      </w:r>
    </w:p>
    <w:p w:rsidR="006851B4" w:rsidRPr="00CE7C6F" w:rsidRDefault="006851B4" w:rsidP="007A73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E7C6F">
        <w:rPr>
          <w:sz w:val="28"/>
          <w:szCs w:val="28"/>
        </w:rPr>
        <w:t xml:space="preserve"> защищенном грунте создаются оптимальные условия для роста и ра</w:t>
      </w:r>
      <w:r w:rsidRPr="00CE7C6F">
        <w:rPr>
          <w:sz w:val="28"/>
          <w:szCs w:val="28"/>
        </w:rPr>
        <w:t>з</w:t>
      </w:r>
      <w:r w:rsidRPr="00CE7C6F">
        <w:rPr>
          <w:sz w:val="28"/>
          <w:szCs w:val="28"/>
        </w:rPr>
        <w:t>вития овощных культур; при этом необходимо уделять повышенное внимание защите от вредителей и болезней. В теплицах различных конструкций выращ</w:t>
      </w:r>
      <w:r w:rsidRPr="00CE7C6F">
        <w:rPr>
          <w:sz w:val="28"/>
          <w:szCs w:val="28"/>
        </w:rPr>
        <w:t>и</w:t>
      </w:r>
      <w:r w:rsidRPr="00CE7C6F">
        <w:rPr>
          <w:sz w:val="28"/>
          <w:szCs w:val="28"/>
        </w:rPr>
        <w:t>вают не более 20 овощных культур; больше всего площадей занято огурцом и томатом; возделывают также перец, лук на зелень, салат, пекинскую капусту и зеленные культуры. В защищенном грунте на овощных культурах встречаются те же заболевания, что и в открытом грунте. Однако специфические условия микроклимата, которые складываются в теплицах, практическое отсутствие плодосмена способствуют накоплению и распространению определенных во</w:t>
      </w:r>
      <w:r w:rsidRPr="00CE7C6F">
        <w:rPr>
          <w:sz w:val="28"/>
          <w:szCs w:val="28"/>
        </w:rPr>
        <w:t>з</w:t>
      </w:r>
      <w:r w:rsidRPr="00CE7C6F">
        <w:rPr>
          <w:sz w:val="28"/>
          <w:szCs w:val="28"/>
        </w:rPr>
        <w:t>будителей.</w:t>
      </w:r>
    </w:p>
    <w:p w:rsidR="006851B4" w:rsidRPr="00CE7C6F" w:rsidRDefault="006851B4" w:rsidP="007A730F">
      <w:pPr>
        <w:ind w:firstLine="709"/>
        <w:jc w:val="both"/>
        <w:rPr>
          <w:sz w:val="28"/>
          <w:szCs w:val="28"/>
        </w:rPr>
      </w:pPr>
      <w:r w:rsidRPr="00CE7C6F">
        <w:rPr>
          <w:sz w:val="28"/>
          <w:szCs w:val="28"/>
        </w:rPr>
        <w:t>Из описанных ранее болезней огурца и томата в защищенном грунте на</w:t>
      </w:r>
      <w:r w:rsidRPr="00CE7C6F">
        <w:rPr>
          <w:sz w:val="28"/>
          <w:szCs w:val="28"/>
        </w:rPr>
        <w:t>и</w:t>
      </w:r>
      <w:r w:rsidRPr="00CE7C6F">
        <w:rPr>
          <w:sz w:val="28"/>
          <w:szCs w:val="28"/>
        </w:rPr>
        <w:t xml:space="preserve">более часто встречаются </w:t>
      </w:r>
      <w:r w:rsidRPr="00DC29DD">
        <w:rPr>
          <w:i/>
          <w:sz w:val="28"/>
          <w:szCs w:val="28"/>
        </w:rPr>
        <w:t>корневые гнили, белая и серая гнили.</w:t>
      </w:r>
      <w:r w:rsidRPr="00CE7C6F">
        <w:rPr>
          <w:sz w:val="28"/>
          <w:szCs w:val="28"/>
        </w:rPr>
        <w:t xml:space="preserve"> На огурце кроме этого часто отмечают </w:t>
      </w:r>
      <w:r w:rsidRPr="00DC29DD">
        <w:rPr>
          <w:i/>
          <w:sz w:val="28"/>
          <w:szCs w:val="28"/>
        </w:rPr>
        <w:t>мучнистую росу, аскохитоз, английскую мозаику</w:t>
      </w:r>
      <w:r w:rsidRPr="00CE7C6F">
        <w:rPr>
          <w:sz w:val="28"/>
          <w:szCs w:val="28"/>
        </w:rPr>
        <w:t>. В пл</w:t>
      </w:r>
      <w:r w:rsidRPr="00CE7C6F">
        <w:rPr>
          <w:sz w:val="28"/>
          <w:szCs w:val="28"/>
        </w:rPr>
        <w:t>е</w:t>
      </w:r>
      <w:r w:rsidRPr="00CE7C6F">
        <w:rPr>
          <w:sz w:val="28"/>
          <w:szCs w:val="28"/>
        </w:rPr>
        <w:t xml:space="preserve">ночных теплицах нередки случаи заболевания </w:t>
      </w:r>
      <w:r w:rsidRPr="00DC29DD">
        <w:rPr>
          <w:i/>
          <w:sz w:val="28"/>
          <w:szCs w:val="28"/>
        </w:rPr>
        <w:t>огурца антракнозом, бактери</w:t>
      </w:r>
      <w:r w:rsidRPr="00DC29DD">
        <w:rPr>
          <w:i/>
          <w:sz w:val="28"/>
          <w:szCs w:val="28"/>
        </w:rPr>
        <w:t>о</w:t>
      </w:r>
      <w:r w:rsidRPr="00DC29DD">
        <w:rPr>
          <w:i/>
          <w:sz w:val="28"/>
          <w:szCs w:val="28"/>
        </w:rPr>
        <w:t>зом и ложной мучнистой росой</w:t>
      </w:r>
      <w:r w:rsidRPr="00CE7C6F">
        <w:rPr>
          <w:sz w:val="28"/>
          <w:szCs w:val="28"/>
        </w:rPr>
        <w:t xml:space="preserve">. </w:t>
      </w:r>
    </w:p>
    <w:p w:rsidR="006851B4" w:rsidRPr="00CE7C6F" w:rsidRDefault="006851B4" w:rsidP="007A730F">
      <w:pPr>
        <w:ind w:firstLine="709"/>
        <w:jc w:val="both"/>
        <w:rPr>
          <w:sz w:val="28"/>
          <w:szCs w:val="28"/>
        </w:rPr>
      </w:pPr>
      <w:r w:rsidRPr="00CE7C6F">
        <w:rPr>
          <w:sz w:val="28"/>
          <w:szCs w:val="28"/>
        </w:rPr>
        <w:t>Томат в защищенном грунте чаще поражается мозаикой в нескольких формах проявления (мозаика, стрик, нитевидность, внутренний некроз плодов), бактериальным раком, бактериальным некрозом стебля, бурой пятнистостью и в последнее время мучнистой росой.</w:t>
      </w:r>
    </w:p>
    <w:p w:rsidR="006851B4" w:rsidRPr="00CE7C6F" w:rsidRDefault="006851B4" w:rsidP="007A730F">
      <w:pPr>
        <w:ind w:firstLine="709"/>
        <w:jc w:val="both"/>
        <w:rPr>
          <w:sz w:val="28"/>
          <w:szCs w:val="28"/>
        </w:rPr>
      </w:pPr>
      <w:r w:rsidRPr="00DC29DD">
        <w:rPr>
          <w:b/>
          <w:sz w:val="28"/>
          <w:szCs w:val="28"/>
        </w:rPr>
        <w:t>Корневые гнили</w:t>
      </w:r>
      <w:r w:rsidRPr="00CE7C6F">
        <w:rPr>
          <w:sz w:val="28"/>
          <w:szCs w:val="28"/>
        </w:rPr>
        <w:t xml:space="preserve"> на огурце и томате проявляются ежегодно. Степень развития этого заболевания зависит от уровня агротехники в защищенном грунте; болезнь чаще всего появляется при несоблюдении режима выращив</w:t>
      </w:r>
      <w:r w:rsidRPr="00CE7C6F">
        <w:rPr>
          <w:sz w:val="28"/>
          <w:szCs w:val="28"/>
        </w:rPr>
        <w:t>а</w:t>
      </w:r>
      <w:r w:rsidRPr="00CE7C6F">
        <w:rPr>
          <w:sz w:val="28"/>
          <w:szCs w:val="28"/>
        </w:rPr>
        <w:t>ния. Температура почвы выше и ниже оптимальной, сильное переувлажнение почвы, высокая концентрация солей в почвенном растворе, полив растений х</w:t>
      </w:r>
      <w:r w:rsidRPr="00CE7C6F">
        <w:rPr>
          <w:sz w:val="28"/>
          <w:szCs w:val="28"/>
        </w:rPr>
        <w:t>о</w:t>
      </w:r>
      <w:r w:rsidRPr="00CE7C6F">
        <w:rPr>
          <w:sz w:val="28"/>
          <w:szCs w:val="28"/>
        </w:rPr>
        <w:t>лодной водой, недостаточная дезинфекция грунта -все это способствует разв</w:t>
      </w:r>
      <w:r w:rsidRPr="00CE7C6F">
        <w:rPr>
          <w:sz w:val="28"/>
          <w:szCs w:val="28"/>
        </w:rPr>
        <w:t>и</w:t>
      </w:r>
      <w:r w:rsidRPr="00CE7C6F">
        <w:rPr>
          <w:sz w:val="28"/>
          <w:szCs w:val="28"/>
        </w:rPr>
        <w:t xml:space="preserve">тию корневых гнилей. 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28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BA3BDB" w:rsidRDefault="00A014F9" w:rsidP="00AB11E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2 </w:t>
      </w:r>
      <w:hyperlink r:id="rId29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 xml:space="preserve"> Защита овощных культур [Текст]: учеб. пособие для студ. вузов по агр. спец. / М.М. Ганиев, В.Д. Недорезков . - М.: Мир, 2006. - 278 </w:t>
      </w:r>
    </w:p>
    <w:p w:rsidR="00632488" w:rsidRPr="008F28CC" w:rsidRDefault="00632488" w:rsidP="00AB11E6">
      <w:pPr>
        <w:tabs>
          <w:tab w:val="left" w:pos="709"/>
        </w:tabs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основны</w:t>
      </w:r>
      <w:r w:rsidR="004E3F75" w:rsidRPr="008F28CC">
        <w:rPr>
          <w:rFonts w:eastAsia="TimesNewRomanPSMT"/>
          <w:sz w:val="28"/>
          <w:szCs w:val="28"/>
          <w:lang w:eastAsia="en-US"/>
        </w:rPr>
        <w:t>еболезни овощных</w:t>
      </w:r>
      <w:r w:rsidRPr="008F28CC">
        <w:rPr>
          <w:rFonts w:eastAsia="TimesNewRomanPSMT"/>
          <w:sz w:val="28"/>
          <w:szCs w:val="28"/>
          <w:lang w:eastAsia="en-US"/>
        </w:rPr>
        <w:t xml:space="preserve"> культур</w:t>
      </w:r>
      <w:r w:rsidR="004E3F75" w:rsidRPr="008F28CC">
        <w:rPr>
          <w:rFonts w:eastAsia="TimesNewRomanPSMT"/>
          <w:sz w:val="28"/>
          <w:szCs w:val="28"/>
          <w:lang w:eastAsia="en-US"/>
        </w:rPr>
        <w:t xml:space="preserve"> в закрытом грунте</w:t>
      </w:r>
    </w:p>
    <w:p w:rsidR="00632488" w:rsidRPr="008F28CC" w:rsidRDefault="00911DBC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8F28CC">
        <w:rPr>
          <w:rFonts w:eastAsia="TimesNewRomanPSMT"/>
          <w:sz w:val="28"/>
          <w:szCs w:val="28"/>
          <w:lang w:eastAsia="en-US"/>
        </w:rPr>
        <w:t>болезней овощных культур в закрытом грунте</w:t>
      </w:r>
      <w:r w:rsidR="00BA3BDB">
        <w:rPr>
          <w:rFonts w:eastAsia="TimesNewRomanPSMT"/>
          <w:sz w:val="28"/>
          <w:szCs w:val="28"/>
          <w:lang w:eastAsia="en-US"/>
        </w:rPr>
        <w:t>.</w:t>
      </w:r>
    </w:p>
    <w:p w:rsidR="00370A49" w:rsidRPr="008F28CC" w:rsidRDefault="00370A4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12 </w:t>
      </w:r>
      <w:r w:rsidRPr="008F28CC">
        <w:rPr>
          <w:rStyle w:val="FontStyle227"/>
          <w:b/>
          <w:sz w:val="28"/>
          <w:szCs w:val="28"/>
        </w:rPr>
        <w:t xml:space="preserve">Болезни плодовых семечковых культур. </w:t>
      </w:r>
      <w:r w:rsidRPr="008F28CC">
        <w:rPr>
          <w:b/>
          <w:sz w:val="28"/>
          <w:szCs w:val="28"/>
        </w:rPr>
        <w:t>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</w:t>
      </w:r>
      <w:r w:rsidR="006F38B7" w:rsidRPr="008F28CC">
        <w:rPr>
          <w:sz w:val="28"/>
          <w:szCs w:val="28"/>
          <w:lang w:val="kk-KZ"/>
        </w:rPr>
        <w:t>боле</w:t>
      </w:r>
      <w:r w:rsidR="009E1344" w:rsidRPr="008F28CC">
        <w:rPr>
          <w:sz w:val="28"/>
          <w:szCs w:val="28"/>
          <w:lang w:val="kk-KZ"/>
        </w:rPr>
        <w:t>з</w:t>
      </w:r>
      <w:r w:rsidR="006F38B7" w:rsidRPr="008F28CC">
        <w:rPr>
          <w:sz w:val="28"/>
          <w:szCs w:val="28"/>
          <w:lang w:val="kk-KZ"/>
        </w:rPr>
        <w:t>нями плодовых семечковых</w:t>
      </w:r>
      <w:r w:rsidRPr="008F28CC">
        <w:rPr>
          <w:sz w:val="28"/>
          <w:szCs w:val="28"/>
        </w:rPr>
        <w:t xml:space="preserve"> кул</w:t>
      </w:r>
      <w:r w:rsidRPr="008F28CC">
        <w:rPr>
          <w:sz w:val="28"/>
          <w:szCs w:val="28"/>
        </w:rPr>
        <w:t>ь</w:t>
      </w:r>
      <w:r w:rsidRPr="008F28CC">
        <w:rPr>
          <w:sz w:val="28"/>
          <w:szCs w:val="28"/>
        </w:rPr>
        <w:t>тур 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</w:t>
      </w:r>
      <w:r w:rsidR="006F38B7" w:rsidRPr="008F28CC">
        <w:rPr>
          <w:sz w:val="28"/>
          <w:szCs w:val="28"/>
          <w:lang w:val="kk-KZ"/>
        </w:rPr>
        <w:t>Боле</w:t>
      </w:r>
      <w:r w:rsidR="009E1344" w:rsidRPr="008F28CC">
        <w:rPr>
          <w:sz w:val="28"/>
          <w:szCs w:val="28"/>
          <w:lang w:val="kk-KZ"/>
        </w:rPr>
        <w:t>зни</w:t>
      </w:r>
      <w:r w:rsidR="006F38B7" w:rsidRPr="008F28CC">
        <w:rPr>
          <w:sz w:val="28"/>
          <w:szCs w:val="28"/>
          <w:lang w:val="kk-KZ"/>
        </w:rPr>
        <w:t xml:space="preserve"> плодовых семечковых</w:t>
      </w:r>
      <w:r w:rsidR="006F38B7" w:rsidRPr="008F28CC">
        <w:rPr>
          <w:sz w:val="28"/>
          <w:szCs w:val="28"/>
        </w:rPr>
        <w:t xml:space="preserve"> культур</w:t>
      </w:r>
    </w:p>
    <w:p w:rsidR="00AB7792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6851B4" w:rsidRPr="001E0CA8" w:rsidRDefault="00575A4C" w:rsidP="007A730F">
      <w:pPr>
        <w:ind w:firstLine="709"/>
        <w:jc w:val="both"/>
        <w:rPr>
          <w:b/>
          <w:sz w:val="28"/>
          <w:szCs w:val="28"/>
        </w:rPr>
      </w:pPr>
      <w:r w:rsidRPr="00BA3BDB">
        <w:rPr>
          <w:i/>
          <w:sz w:val="28"/>
          <w:szCs w:val="28"/>
        </w:rPr>
        <w:t xml:space="preserve">1 </w:t>
      </w:r>
      <w:r w:rsidR="006851B4" w:rsidRPr="00BA3BDB">
        <w:rPr>
          <w:i/>
          <w:sz w:val="28"/>
          <w:szCs w:val="28"/>
        </w:rPr>
        <w:t xml:space="preserve">Возбудитель парши яблони  - сумчатый гриб </w:t>
      </w:r>
      <w:r w:rsidR="006851B4" w:rsidRPr="00BA3BDB">
        <w:rPr>
          <w:i/>
          <w:sz w:val="28"/>
          <w:szCs w:val="28"/>
          <w:lang w:val="en-US"/>
        </w:rPr>
        <w:t>Vanturiainaequalis</w:t>
      </w:r>
      <w:r w:rsidR="006851B4" w:rsidRPr="00BA3BDB">
        <w:rPr>
          <w:i/>
          <w:sz w:val="28"/>
          <w:szCs w:val="28"/>
        </w:rPr>
        <w:t xml:space="preserve">. </w:t>
      </w:r>
      <w:r w:rsidR="006851B4" w:rsidRPr="00BA3BDB">
        <w:rPr>
          <w:i/>
          <w:sz w:val="28"/>
          <w:szCs w:val="28"/>
          <w:lang w:val="en-US"/>
        </w:rPr>
        <w:t>Wint</w:t>
      </w:r>
      <w:r w:rsidR="006851B4" w:rsidRPr="00BA3BDB">
        <w:rPr>
          <w:i/>
          <w:sz w:val="28"/>
          <w:szCs w:val="28"/>
        </w:rPr>
        <w:t xml:space="preserve">., возбудитель груши </w:t>
      </w:r>
      <w:r w:rsidR="006851B4" w:rsidRPr="00BA3BDB">
        <w:rPr>
          <w:i/>
          <w:sz w:val="28"/>
          <w:szCs w:val="28"/>
          <w:lang w:val="en-US"/>
        </w:rPr>
        <w:t>VanturiapirinaAderh</w:t>
      </w:r>
      <w:r w:rsidR="006851B4" w:rsidRPr="00BA3BDB">
        <w:rPr>
          <w:sz w:val="28"/>
          <w:szCs w:val="28"/>
        </w:rPr>
        <w:t>.</w:t>
      </w:r>
      <w:r w:rsidR="00BA3BDB">
        <w:rPr>
          <w:sz w:val="28"/>
          <w:szCs w:val="28"/>
        </w:rPr>
        <w:t xml:space="preserve"> </w:t>
      </w:r>
      <w:r w:rsidR="006851B4" w:rsidRPr="00CE7C6F">
        <w:rPr>
          <w:sz w:val="28"/>
          <w:szCs w:val="28"/>
        </w:rPr>
        <w:t>Паршой поражаются листья, чаще ли</w:t>
      </w:r>
      <w:r w:rsidR="006851B4" w:rsidRPr="00CE7C6F">
        <w:rPr>
          <w:sz w:val="28"/>
          <w:szCs w:val="28"/>
        </w:rPr>
        <w:t>с</w:t>
      </w:r>
      <w:r w:rsidR="006851B4" w:rsidRPr="00CE7C6F">
        <w:rPr>
          <w:sz w:val="28"/>
          <w:szCs w:val="28"/>
        </w:rPr>
        <w:t>тики, плодоножки, плоды. Молодые побеги поражаются у груши, реже у ябл</w:t>
      </w:r>
      <w:r w:rsidR="006851B4" w:rsidRPr="00CE7C6F">
        <w:rPr>
          <w:sz w:val="28"/>
          <w:szCs w:val="28"/>
        </w:rPr>
        <w:t>о</w:t>
      </w:r>
      <w:r w:rsidR="006851B4" w:rsidRPr="00CE7C6F">
        <w:rPr>
          <w:sz w:val="28"/>
          <w:szCs w:val="28"/>
        </w:rPr>
        <w:t xml:space="preserve">ни. На листьях  </w:t>
      </w:r>
      <w:r w:rsidR="006851B4">
        <w:rPr>
          <w:sz w:val="28"/>
          <w:szCs w:val="28"/>
        </w:rPr>
        <w:t xml:space="preserve">сначала появляются </w:t>
      </w:r>
      <w:r w:rsidR="006851B4" w:rsidRPr="00CE7C6F">
        <w:rPr>
          <w:sz w:val="28"/>
          <w:szCs w:val="28"/>
        </w:rPr>
        <w:t>слабовыраженные желтоватые, маслян</w:t>
      </w:r>
      <w:r w:rsidR="006851B4" w:rsidRPr="00CE7C6F">
        <w:rPr>
          <w:sz w:val="28"/>
          <w:szCs w:val="28"/>
        </w:rPr>
        <w:t>и</w:t>
      </w:r>
      <w:r w:rsidR="006851B4" w:rsidRPr="00CE7C6F">
        <w:rPr>
          <w:sz w:val="28"/>
          <w:szCs w:val="28"/>
        </w:rPr>
        <w:t>стые пятна,  затем они обретают зеленовато-бурый цвет, поверхности лет. На листьях яблони пятна парши расположены преимущественно на верхней стор</w:t>
      </w:r>
      <w:r w:rsidR="006851B4" w:rsidRPr="00CE7C6F">
        <w:rPr>
          <w:sz w:val="28"/>
          <w:szCs w:val="28"/>
        </w:rPr>
        <w:t>о</w:t>
      </w:r>
      <w:r w:rsidR="006851B4" w:rsidRPr="00CE7C6F">
        <w:rPr>
          <w:sz w:val="28"/>
          <w:szCs w:val="28"/>
        </w:rPr>
        <w:t>не, а на листьях груши чаще на нижней. Число пятен и их размеры зависят от сорта, погодных условий и возраста листьев. Сильно пораженные листья зас</w:t>
      </w:r>
      <w:r w:rsidR="006851B4" w:rsidRPr="00CE7C6F">
        <w:rPr>
          <w:sz w:val="28"/>
          <w:szCs w:val="28"/>
        </w:rPr>
        <w:t>ы</w:t>
      </w:r>
      <w:r w:rsidR="006851B4" w:rsidRPr="00CE7C6F">
        <w:rPr>
          <w:sz w:val="28"/>
          <w:szCs w:val="28"/>
        </w:rPr>
        <w:t>хают и преждевременно опадают.</w:t>
      </w:r>
    </w:p>
    <w:p w:rsidR="006851B4" w:rsidRPr="00CE7C6F" w:rsidRDefault="006851B4" w:rsidP="007A730F">
      <w:pPr>
        <w:ind w:firstLine="709"/>
        <w:jc w:val="both"/>
        <w:rPr>
          <w:sz w:val="28"/>
          <w:szCs w:val="28"/>
        </w:rPr>
      </w:pPr>
      <w:r w:rsidRPr="001E0CA8">
        <w:rPr>
          <w:b/>
          <w:i/>
          <w:sz w:val="28"/>
          <w:szCs w:val="28"/>
        </w:rPr>
        <w:t xml:space="preserve">Возбудитель  мучнистой росы- сумчатый гриб </w:t>
      </w:r>
      <w:r w:rsidRPr="001E0CA8">
        <w:rPr>
          <w:b/>
          <w:sz w:val="28"/>
          <w:szCs w:val="28"/>
          <w:lang w:val="en-US"/>
        </w:rPr>
        <w:t>Podoshpaeraleucotr</w:t>
      </w:r>
      <w:r w:rsidRPr="001E0CA8">
        <w:rPr>
          <w:b/>
          <w:sz w:val="28"/>
          <w:szCs w:val="28"/>
          <w:lang w:val="en-US"/>
        </w:rPr>
        <w:t>i</w:t>
      </w:r>
      <w:r w:rsidRPr="001E0CA8">
        <w:rPr>
          <w:b/>
          <w:sz w:val="28"/>
          <w:szCs w:val="28"/>
          <w:lang w:val="en-US"/>
        </w:rPr>
        <w:t>chaSalm</w:t>
      </w:r>
      <w:r w:rsidRPr="001E0CA8">
        <w:rPr>
          <w:b/>
          <w:sz w:val="28"/>
          <w:szCs w:val="28"/>
        </w:rPr>
        <w:t>.</w:t>
      </w:r>
      <w:r w:rsidRPr="00CE7C6F">
        <w:rPr>
          <w:sz w:val="28"/>
          <w:szCs w:val="28"/>
        </w:rPr>
        <w:t xml:space="preserve"> Патоген , вызывающий болезнь на молод</w:t>
      </w:r>
      <w:r>
        <w:rPr>
          <w:sz w:val="28"/>
          <w:szCs w:val="28"/>
        </w:rPr>
        <w:t>ы</w:t>
      </w:r>
      <w:r w:rsidRPr="00CE7C6F">
        <w:rPr>
          <w:sz w:val="28"/>
          <w:szCs w:val="28"/>
        </w:rPr>
        <w:t>х листьях и побегах, бут</w:t>
      </w:r>
      <w:r w:rsidRPr="00CE7C6F">
        <w:rPr>
          <w:sz w:val="28"/>
          <w:szCs w:val="28"/>
        </w:rPr>
        <w:t>о</w:t>
      </w:r>
      <w:r w:rsidRPr="00CE7C6F">
        <w:rPr>
          <w:sz w:val="28"/>
          <w:szCs w:val="28"/>
        </w:rPr>
        <w:t>нах, цветках и молодых завязей. Хорошо развивается при повышенной темп</w:t>
      </w:r>
      <w:r w:rsidRPr="00CE7C6F">
        <w:rPr>
          <w:sz w:val="28"/>
          <w:szCs w:val="28"/>
        </w:rPr>
        <w:t>е</w:t>
      </w:r>
      <w:r w:rsidRPr="00CE7C6F">
        <w:rPr>
          <w:sz w:val="28"/>
          <w:szCs w:val="28"/>
        </w:rPr>
        <w:t>ратуре. Болезнью поражаются только молодые, развивающиеся ткани, поэтому при раннем проявлении мучнистой росы в начале вегетации она становится очень опасной. Сильно пораженные листья, бутоны и завязи обычно опадают, а побеги засыхают. Это приводит к снижению урожайности и ухудшает развитие яблони. Она дает слабый прирост, плохо зимует, а при сильном поражении в течение нескольких лет подряд может погибнуть. Развитию мучнистой росы способствует сухая жаркая погода, особенно в первой половине вегетационного периода. Начаться болезнь может с момента распускания почек и появления первых листьев. Это указывает на то, что возбудитель хорошо сохранился в зимний период в форме мицелия в покоящихся почках. В этой форме возбуд</w:t>
      </w:r>
      <w:r w:rsidRPr="00CE7C6F">
        <w:rPr>
          <w:sz w:val="28"/>
          <w:szCs w:val="28"/>
        </w:rPr>
        <w:t>и</w:t>
      </w:r>
      <w:r w:rsidRPr="00CE7C6F">
        <w:rPr>
          <w:sz w:val="28"/>
          <w:szCs w:val="28"/>
        </w:rPr>
        <w:t>тель хорошо сохраняется в мягкие, без сильных морозов, зимы. Критическая температура дл</w:t>
      </w:r>
      <w:r w:rsidR="00575A4C">
        <w:rPr>
          <w:sz w:val="28"/>
          <w:szCs w:val="28"/>
        </w:rPr>
        <w:t>я покоящегося мицелия ниже -23°С</w:t>
      </w:r>
      <w:r w:rsidRPr="00CE7C6F">
        <w:rPr>
          <w:sz w:val="28"/>
          <w:szCs w:val="28"/>
        </w:rPr>
        <w:t>. Кроме мицелия возбуд</w:t>
      </w:r>
      <w:r w:rsidRPr="00CE7C6F">
        <w:rPr>
          <w:sz w:val="28"/>
          <w:szCs w:val="28"/>
        </w:rPr>
        <w:t>и</w:t>
      </w:r>
      <w:r w:rsidRPr="00CE7C6F">
        <w:rPr>
          <w:sz w:val="28"/>
          <w:szCs w:val="28"/>
        </w:rPr>
        <w:t xml:space="preserve">тель может сохраняться в форме клейстотеций на пораженных растительных остатках. 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30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31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</w:t>
      </w:r>
      <w:r w:rsidR="009E1344" w:rsidRPr="008F28CC">
        <w:rPr>
          <w:rFonts w:eastAsia="TimesNewRomanPSMT"/>
          <w:sz w:val="28"/>
          <w:szCs w:val="28"/>
          <w:lang w:eastAsia="en-US"/>
        </w:rPr>
        <w:t>ые б</w:t>
      </w:r>
      <w:r w:rsidR="009E1344" w:rsidRPr="008F28CC">
        <w:rPr>
          <w:sz w:val="28"/>
          <w:szCs w:val="28"/>
          <w:lang w:val="kk-KZ"/>
        </w:rPr>
        <w:t>олезни плодовых семечковых</w:t>
      </w:r>
      <w:r w:rsidR="009E1344" w:rsidRPr="008F28CC">
        <w:rPr>
          <w:sz w:val="28"/>
          <w:szCs w:val="28"/>
        </w:rPr>
        <w:t xml:space="preserve"> культур</w:t>
      </w:r>
    </w:p>
    <w:p w:rsidR="00632488" w:rsidRPr="008F28CC" w:rsidRDefault="009E1344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8F28CC">
        <w:rPr>
          <w:rFonts w:eastAsia="TimesNewRomanPSMT"/>
          <w:sz w:val="28"/>
          <w:szCs w:val="28"/>
          <w:lang w:eastAsia="en-US"/>
        </w:rPr>
        <w:t xml:space="preserve">болезней </w:t>
      </w:r>
      <w:r w:rsidRPr="008F28CC">
        <w:rPr>
          <w:sz w:val="28"/>
          <w:szCs w:val="28"/>
          <w:lang w:val="kk-KZ"/>
        </w:rPr>
        <w:t>плодовых семечковых</w:t>
      </w:r>
      <w:r w:rsidRPr="008F28CC">
        <w:rPr>
          <w:sz w:val="28"/>
          <w:szCs w:val="28"/>
        </w:rPr>
        <w:t xml:space="preserve"> культур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8F28CC" w:rsidRDefault="00370A4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13 </w:t>
      </w:r>
      <w:r w:rsidRPr="008F28CC">
        <w:rPr>
          <w:rStyle w:val="FontStyle227"/>
          <w:b/>
          <w:sz w:val="28"/>
          <w:szCs w:val="28"/>
        </w:rPr>
        <w:t xml:space="preserve">Болезни плодовых косточковых культур. </w:t>
      </w:r>
      <w:r w:rsidRPr="008F28CC">
        <w:rPr>
          <w:b/>
          <w:sz w:val="28"/>
          <w:szCs w:val="28"/>
        </w:rPr>
        <w:t>Мероприятия по защите</w:t>
      </w:r>
    </w:p>
    <w:p w:rsidR="009E1344" w:rsidRPr="008F28CC" w:rsidRDefault="009E1344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>ознакомиться с основными болезнями плодовых косточковых</w:t>
      </w:r>
      <w:r w:rsidRPr="008F28CC">
        <w:rPr>
          <w:sz w:val="28"/>
          <w:szCs w:val="28"/>
        </w:rPr>
        <w:t xml:space="preserve"> культур и мероприятиями по защите</w:t>
      </w:r>
    </w:p>
    <w:p w:rsidR="009E1344" w:rsidRPr="008F28CC" w:rsidRDefault="009E1344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9E1344" w:rsidRPr="008F28CC" w:rsidRDefault="009E1344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>1 Болезни плодовых косточковых</w:t>
      </w:r>
      <w:r w:rsidRPr="008F28CC">
        <w:rPr>
          <w:sz w:val="28"/>
          <w:szCs w:val="28"/>
        </w:rPr>
        <w:t xml:space="preserve"> культур</w:t>
      </w:r>
    </w:p>
    <w:p w:rsidR="009E1344" w:rsidRPr="008F28CC" w:rsidRDefault="009E1344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575A4C" w:rsidRPr="00CE7C6F" w:rsidRDefault="00575A4C" w:rsidP="007A730F">
      <w:pPr>
        <w:ind w:firstLine="709"/>
        <w:jc w:val="both"/>
        <w:rPr>
          <w:b/>
          <w:i/>
          <w:sz w:val="28"/>
          <w:szCs w:val="28"/>
        </w:rPr>
      </w:pPr>
      <w:r>
        <w:rPr>
          <w:rStyle w:val="FontStyle162"/>
          <w:sz w:val="28"/>
          <w:szCs w:val="28"/>
        </w:rPr>
        <w:t xml:space="preserve">1 </w:t>
      </w:r>
      <w:r w:rsidRPr="00CE7C6F">
        <w:rPr>
          <w:sz w:val="28"/>
          <w:szCs w:val="28"/>
        </w:rPr>
        <w:t>Некоторые болезни, описанные ранее, поражают как семечковые, так и косточковыекультуры, в частности рак саженцев, млечный блеск, цитоспороз и др. Монилиоз косточковых еще более опасен и еще шире распространен.</w:t>
      </w:r>
    </w:p>
    <w:p w:rsidR="00575A4C" w:rsidRPr="00CE7C6F" w:rsidRDefault="00575A4C" w:rsidP="007A730F">
      <w:pPr>
        <w:ind w:firstLine="709"/>
        <w:jc w:val="both"/>
        <w:rPr>
          <w:sz w:val="28"/>
          <w:szCs w:val="28"/>
        </w:rPr>
      </w:pPr>
      <w:r w:rsidRPr="00CE7C6F">
        <w:rPr>
          <w:b/>
          <w:i/>
          <w:sz w:val="28"/>
          <w:szCs w:val="28"/>
        </w:rPr>
        <w:t>Грибные и бактериальные болезни.</w:t>
      </w:r>
      <w:r w:rsidRPr="00CE7C6F">
        <w:rPr>
          <w:sz w:val="28"/>
          <w:szCs w:val="28"/>
        </w:rPr>
        <w:t xml:space="preserve"> Накосточковых породах монилиоз вызывает гриб Monilia cinerea Воп., который (как и на семечковых) вызывает серую плодовую гниль и монилиальный ожог.</w:t>
      </w:r>
    </w:p>
    <w:p w:rsidR="00575A4C" w:rsidRPr="00CE7C6F" w:rsidRDefault="00575A4C" w:rsidP="007A730F">
      <w:pPr>
        <w:ind w:firstLine="709"/>
        <w:jc w:val="both"/>
        <w:rPr>
          <w:sz w:val="28"/>
          <w:szCs w:val="28"/>
        </w:rPr>
      </w:pPr>
      <w:r w:rsidRPr="003313C8">
        <w:rPr>
          <w:b/>
          <w:i/>
          <w:sz w:val="28"/>
          <w:szCs w:val="28"/>
        </w:rPr>
        <w:t>Монилиальный ожог</w:t>
      </w:r>
      <w:r w:rsidRPr="00CE7C6F">
        <w:rPr>
          <w:sz w:val="28"/>
          <w:szCs w:val="28"/>
        </w:rPr>
        <w:t>проявляется весной и особенно сильно развивается при наступлении дождливой и прохладной погоды в период цветения косточк</w:t>
      </w:r>
      <w:r w:rsidRPr="00CE7C6F">
        <w:rPr>
          <w:sz w:val="28"/>
          <w:szCs w:val="28"/>
        </w:rPr>
        <w:t>о</w:t>
      </w:r>
      <w:r w:rsidRPr="00CE7C6F">
        <w:rPr>
          <w:sz w:val="28"/>
          <w:szCs w:val="28"/>
        </w:rPr>
        <w:t>вых. У деревьев внезапно буреют и засыхают цветки, затем увядают и засыхают листья, молодые плодовые веточки и однолетние побеги. Картина поражения напоминает действие мороза или огня, отчего эта форма болезни и полу</w:t>
      </w:r>
      <w:r>
        <w:rPr>
          <w:sz w:val="28"/>
          <w:szCs w:val="28"/>
        </w:rPr>
        <w:t>чила название «монилиальный ожог». Во</w:t>
      </w:r>
      <w:r w:rsidRPr="00CE7C6F">
        <w:rPr>
          <w:sz w:val="28"/>
          <w:szCs w:val="28"/>
        </w:rPr>
        <w:t xml:space="preserve"> влажную погоду на засохших органах (сначала на цветках) развиваются пепельно-серые подушечки конидиального спороношения.</w:t>
      </w:r>
    </w:p>
    <w:p w:rsidR="00575A4C" w:rsidRPr="00CE7C6F" w:rsidRDefault="00575A4C" w:rsidP="007A730F">
      <w:pPr>
        <w:ind w:firstLine="709"/>
        <w:jc w:val="both"/>
        <w:rPr>
          <w:sz w:val="28"/>
          <w:szCs w:val="28"/>
        </w:rPr>
      </w:pPr>
      <w:r w:rsidRPr="003313C8">
        <w:rPr>
          <w:b/>
          <w:i/>
          <w:sz w:val="28"/>
          <w:szCs w:val="28"/>
        </w:rPr>
        <w:t>Другая форма плодовая гниль</w:t>
      </w:r>
      <w:r w:rsidRPr="00CE7C6F">
        <w:rPr>
          <w:sz w:val="28"/>
          <w:szCs w:val="28"/>
        </w:rPr>
        <w:t xml:space="preserve"> - начинается с появления на сформир</w:t>
      </w:r>
      <w:r w:rsidRPr="00CE7C6F">
        <w:rPr>
          <w:sz w:val="28"/>
          <w:szCs w:val="28"/>
        </w:rPr>
        <w:t>о</w:t>
      </w:r>
      <w:r w:rsidRPr="00CE7C6F">
        <w:rPr>
          <w:sz w:val="28"/>
          <w:szCs w:val="28"/>
        </w:rPr>
        <w:t>вавшихся плодах небольших темных пятен, которые быстро разрастаются и о</w:t>
      </w:r>
      <w:r w:rsidRPr="00CE7C6F">
        <w:rPr>
          <w:sz w:val="28"/>
          <w:szCs w:val="28"/>
        </w:rPr>
        <w:t>х</w:t>
      </w:r>
      <w:r w:rsidRPr="00CE7C6F">
        <w:rPr>
          <w:sz w:val="28"/>
          <w:szCs w:val="28"/>
        </w:rPr>
        <w:t>ватывают большую часть плода, а иногда и весь плод. Затем на пораженных плодах образуются такие же подушечки спороношения, как и при монилиал</w:t>
      </w:r>
      <w:r w:rsidRPr="00CE7C6F">
        <w:rPr>
          <w:sz w:val="28"/>
          <w:szCs w:val="28"/>
        </w:rPr>
        <w:t>ь</w:t>
      </w:r>
      <w:r w:rsidRPr="00CE7C6F">
        <w:rPr>
          <w:sz w:val="28"/>
          <w:szCs w:val="28"/>
        </w:rPr>
        <w:t>ном ожоге. Подушечки М. cinerea в отличие от М. fructigena образуются снач</w:t>
      </w:r>
      <w:r w:rsidRPr="00CE7C6F">
        <w:rPr>
          <w:sz w:val="28"/>
          <w:szCs w:val="28"/>
        </w:rPr>
        <w:t>а</w:t>
      </w:r>
      <w:r w:rsidRPr="00CE7C6F">
        <w:rPr>
          <w:sz w:val="28"/>
          <w:szCs w:val="28"/>
        </w:rPr>
        <w:t>ла разрозненно, затем сливаются. Пораженн</w:t>
      </w:r>
      <w:r>
        <w:rPr>
          <w:sz w:val="28"/>
          <w:szCs w:val="28"/>
        </w:rPr>
        <w:t>ые плоды сморщиваются и зас</w:t>
      </w:r>
      <w:r>
        <w:rPr>
          <w:sz w:val="28"/>
          <w:szCs w:val="28"/>
        </w:rPr>
        <w:t>ы</w:t>
      </w:r>
      <w:r>
        <w:rPr>
          <w:sz w:val="28"/>
          <w:szCs w:val="28"/>
        </w:rPr>
        <w:t>хют</w:t>
      </w:r>
      <w:r w:rsidRPr="00CE7C6F">
        <w:rPr>
          <w:sz w:val="28"/>
          <w:szCs w:val="28"/>
        </w:rPr>
        <w:t>. Возбудитель монилиоза сохраняется в пораженных плодовых веточках и побегах в форме мицелия, а также в сухих мумифицированных плодах. Весной на таких побегах и плодах образуются подушечки конидиального споронош</w:t>
      </w:r>
      <w:r w:rsidRPr="00CE7C6F">
        <w:rPr>
          <w:sz w:val="28"/>
          <w:szCs w:val="28"/>
        </w:rPr>
        <w:t>е</w:t>
      </w:r>
      <w:r w:rsidRPr="00CE7C6F">
        <w:rPr>
          <w:sz w:val="28"/>
          <w:szCs w:val="28"/>
        </w:rPr>
        <w:t>ния. Конидии, распространяясь по воздуху, заражают растение через цветки или механические повреждения. Плоды косточковых заражаются главным о</w:t>
      </w:r>
      <w:r w:rsidRPr="00CE7C6F">
        <w:rPr>
          <w:sz w:val="28"/>
          <w:szCs w:val="28"/>
        </w:rPr>
        <w:t>б</w:t>
      </w:r>
      <w:r w:rsidRPr="00CE7C6F">
        <w:rPr>
          <w:sz w:val="28"/>
          <w:szCs w:val="28"/>
        </w:rPr>
        <w:t xml:space="preserve">разом через повреждения на кожице, полученные от механических воздействий или насекомых. </w:t>
      </w:r>
    </w:p>
    <w:p w:rsidR="009E1344" w:rsidRPr="008F28CC" w:rsidRDefault="009E1344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9E1344" w:rsidRPr="008F28CC" w:rsidRDefault="009E1344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32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9E1344" w:rsidRPr="008F28CC" w:rsidRDefault="009E1344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33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9E1344" w:rsidRPr="008F28CC" w:rsidRDefault="009E1344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9E1344" w:rsidRPr="008F28CC" w:rsidRDefault="009E1344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основные б</w:t>
      </w:r>
      <w:r w:rsidRPr="008F28CC">
        <w:rPr>
          <w:sz w:val="28"/>
          <w:szCs w:val="28"/>
          <w:lang w:val="kk-KZ"/>
        </w:rPr>
        <w:t>олезни плодовых косточковых</w:t>
      </w:r>
      <w:r w:rsidRPr="008F28CC">
        <w:rPr>
          <w:sz w:val="28"/>
          <w:szCs w:val="28"/>
        </w:rPr>
        <w:t xml:space="preserve"> культур</w:t>
      </w:r>
    </w:p>
    <w:p w:rsidR="009E1344" w:rsidRPr="008F28CC" w:rsidRDefault="009E1344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 xml:space="preserve">2 Система защиты от болезней </w:t>
      </w:r>
      <w:r w:rsidRPr="008F28CC">
        <w:rPr>
          <w:sz w:val="28"/>
          <w:szCs w:val="28"/>
          <w:lang w:val="kk-KZ"/>
        </w:rPr>
        <w:t xml:space="preserve">плодовых </w:t>
      </w:r>
      <w:r w:rsidR="004F7104" w:rsidRPr="008F28CC">
        <w:rPr>
          <w:sz w:val="28"/>
          <w:szCs w:val="28"/>
          <w:lang w:val="kk-KZ"/>
        </w:rPr>
        <w:t>косточковых</w:t>
      </w:r>
      <w:r w:rsidRPr="008F28CC">
        <w:rPr>
          <w:sz w:val="28"/>
          <w:szCs w:val="28"/>
        </w:rPr>
        <w:t xml:space="preserve"> культур</w:t>
      </w:r>
    </w:p>
    <w:p w:rsidR="00370A49" w:rsidRPr="008F28CC" w:rsidRDefault="00370A4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14 </w:t>
      </w:r>
      <w:r w:rsidRPr="008F28CC">
        <w:rPr>
          <w:rStyle w:val="FontStyle211"/>
          <w:sz w:val="28"/>
          <w:szCs w:val="28"/>
        </w:rPr>
        <w:t xml:space="preserve">Болезни плодовых ягодных культур, </w:t>
      </w:r>
      <w:r w:rsidRPr="008F28CC">
        <w:rPr>
          <w:b/>
          <w:bCs/>
          <w:sz w:val="28"/>
          <w:szCs w:val="28"/>
        </w:rPr>
        <w:t>смородины и крыжовн</w:t>
      </w:r>
      <w:r w:rsidRPr="008F28CC">
        <w:rPr>
          <w:b/>
          <w:bCs/>
          <w:sz w:val="28"/>
          <w:szCs w:val="28"/>
        </w:rPr>
        <w:t>и</w:t>
      </w:r>
      <w:r w:rsidRPr="008F28CC">
        <w:rPr>
          <w:b/>
          <w:bCs/>
          <w:sz w:val="28"/>
          <w:szCs w:val="28"/>
        </w:rPr>
        <w:t xml:space="preserve">ка.  </w:t>
      </w:r>
      <w:r w:rsidRPr="008F28CC">
        <w:rPr>
          <w:b/>
          <w:sz w:val="28"/>
          <w:szCs w:val="28"/>
        </w:rPr>
        <w:t>Мероприятия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</w:t>
      </w:r>
      <w:r w:rsidR="004F7104" w:rsidRPr="008F28CC">
        <w:rPr>
          <w:sz w:val="28"/>
          <w:szCs w:val="28"/>
          <w:lang w:val="kk-KZ"/>
        </w:rPr>
        <w:t xml:space="preserve">болезнями </w:t>
      </w:r>
      <w:r w:rsidR="004F7104" w:rsidRPr="008F28CC">
        <w:rPr>
          <w:rStyle w:val="FontStyle211"/>
          <w:b w:val="0"/>
          <w:sz w:val="28"/>
          <w:szCs w:val="28"/>
        </w:rPr>
        <w:t>плодовых ягодных кул</w:t>
      </w:r>
      <w:r w:rsidR="004F7104" w:rsidRPr="008F28CC">
        <w:rPr>
          <w:rStyle w:val="FontStyle211"/>
          <w:b w:val="0"/>
          <w:sz w:val="28"/>
          <w:szCs w:val="28"/>
        </w:rPr>
        <w:t>ь</w:t>
      </w:r>
      <w:r w:rsidR="004F7104" w:rsidRPr="008F28CC">
        <w:rPr>
          <w:rStyle w:val="FontStyle211"/>
          <w:b w:val="0"/>
          <w:sz w:val="28"/>
          <w:szCs w:val="28"/>
        </w:rPr>
        <w:t>тур,</w:t>
      </w:r>
      <w:r w:rsidR="004F7104" w:rsidRPr="008F28CC">
        <w:rPr>
          <w:bCs/>
          <w:sz w:val="28"/>
          <w:szCs w:val="28"/>
        </w:rPr>
        <w:t xml:space="preserve">смородины и крыжовника </w:t>
      </w:r>
      <w:r w:rsidRPr="008F28CC">
        <w:rPr>
          <w:sz w:val="28"/>
          <w:szCs w:val="28"/>
        </w:rPr>
        <w:t>и мероприятиями по защите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</w:t>
      </w:r>
      <w:r w:rsidR="004F7104" w:rsidRPr="008F28CC">
        <w:rPr>
          <w:sz w:val="28"/>
          <w:szCs w:val="28"/>
          <w:lang w:val="kk-KZ"/>
        </w:rPr>
        <w:t xml:space="preserve">Болезни </w:t>
      </w:r>
      <w:r w:rsidR="004F7104" w:rsidRPr="008F28CC">
        <w:rPr>
          <w:rStyle w:val="FontStyle211"/>
          <w:b w:val="0"/>
          <w:sz w:val="28"/>
          <w:szCs w:val="28"/>
        </w:rPr>
        <w:t>плодовых ягодных культур,</w:t>
      </w:r>
      <w:r w:rsidR="004F7104" w:rsidRPr="008F28CC">
        <w:rPr>
          <w:bCs/>
          <w:sz w:val="28"/>
          <w:szCs w:val="28"/>
        </w:rPr>
        <w:t>смородины и крыжовника</w:t>
      </w:r>
    </w:p>
    <w:p w:rsidR="00632488" w:rsidRPr="008F28CC" w:rsidRDefault="00632488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575A4C" w:rsidRPr="00575A4C" w:rsidRDefault="00575A4C" w:rsidP="007A730F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  </w:t>
      </w:r>
      <w:r w:rsidRPr="00E95D6E">
        <w:rPr>
          <w:color w:val="000000"/>
          <w:sz w:val="28"/>
          <w:szCs w:val="28"/>
        </w:rPr>
        <w:t>Смородина и крыжовник имеют много об</w:t>
      </w:r>
      <w:r>
        <w:rPr>
          <w:color w:val="000000"/>
          <w:sz w:val="28"/>
          <w:szCs w:val="28"/>
        </w:rPr>
        <w:t>щих заболеваний; к наиболее рас</w:t>
      </w:r>
      <w:r w:rsidRPr="00E95D6E">
        <w:rPr>
          <w:color w:val="000000"/>
          <w:sz w:val="28"/>
          <w:szCs w:val="28"/>
        </w:rPr>
        <w:t>пространенным и вредоносным относятся: мучнистая роса, антракноз, се</w:t>
      </w:r>
      <w:r w:rsidRPr="00E95D6E">
        <w:rPr>
          <w:color w:val="000000"/>
          <w:sz w:val="28"/>
          <w:szCs w:val="28"/>
        </w:rPr>
        <w:t>п</w:t>
      </w:r>
      <w:r w:rsidRPr="00E95D6E">
        <w:rPr>
          <w:color w:val="000000"/>
          <w:sz w:val="28"/>
          <w:szCs w:val="28"/>
        </w:rPr>
        <w:t>ториоз, бокальчатая ржавчина. Кроме того, смородина сильно поражается столбчатой ржавчиной и махровостью, а на крыжовнике часто встречаются филлостиктоз, аскохитоз, черная пятнистость (альтернариоз), вертициллезное увядание и окаймление жилок. Старые посадки часто бывают поражены обы</w:t>
      </w:r>
      <w:r w:rsidRPr="00E95D6E">
        <w:rPr>
          <w:color w:val="000000"/>
          <w:sz w:val="28"/>
          <w:szCs w:val="28"/>
        </w:rPr>
        <w:t>к</w:t>
      </w:r>
      <w:r w:rsidRPr="00E95D6E">
        <w:rPr>
          <w:color w:val="000000"/>
          <w:sz w:val="28"/>
          <w:szCs w:val="28"/>
        </w:rPr>
        <w:t xml:space="preserve">новенным европейским раком, млечным блеском. </w:t>
      </w:r>
    </w:p>
    <w:p w:rsidR="00575A4C" w:rsidRPr="00E95D6E" w:rsidRDefault="00575A4C" w:rsidP="007A7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D1B8D">
        <w:rPr>
          <w:b/>
          <w:color w:val="000000"/>
          <w:sz w:val="28"/>
          <w:szCs w:val="28"/>
        </w:rPr>
        <w:t>Грибные болезни</w:t>
      </w:r>
      <w:r>
        <w:rPr>
          <w:color w:val="000000"/>
          <w:sz w:val="28"/>
          <w:szCs w:val="28"/>
        </w:rPr>
        <w:t>. Возбудитель мучнистой росы, или сфероте</w:t>
      </w:r>
      <w:r w:rsidRPr="00E95D6E">
        <w:rPr>
          <w:color w:val="000000"/>
          <w:sz w:val="28"/>
          <w:szCs w:val="28"/>
        </w:rPr>
        <w:t xml:space="preserve"> и, в сил</w:t>
      </w:r>
      <w:r w:rsidRPr="00E95D6E">
        <w:rPr>
          <w:color w:val="000000"/>
          <w:sz w:val="28"/>
          <w:szCs w:val="28"/>
        </w:rPr>
        <w:t>ь</w:t>
      </w:r>
      <w:r w:rsidRPr="00E95D6E">
        <w:rPr>
          <w:color w:val="000000"/>
          <w:sz w:val="28"/>
          <w:szCs w:val="28"/>
        </w:rPr>
        <w:t xml:space="preserve">ной степени повсеместно поражающей крыжовник и черную смородину, -сумчатый гриб </w:t>
      </w:r>
      <w:r w:rsidRPr="00E95D6E">
        <w:rPr>
          <w:iCs/>
          <w:color w:val="000000"/>
          <w:sz w:val="28"/>
          <w:szCs w:val="28"/>
        </w:rPr>
        <w:t xml:space="preserve">Sphaerotheca morsuvae </w:t>
      </w:r>
      <w:r w:rsidRPr="00E95D6E">
        <w:rPr>
          <w:color w:val="000000"/>
          <w:sz w:val="28"/>
          <w:szCs w:val="28"/>
        </w:rPr>
        <w:t>(Schw.) Berk. et Curt., завезенный в XIX в. из Америки с посадочным материалом. Поражаются молодые листья, побеги, у крыжовника -еще завязи и ягоды. Развитие болезни начинается весной, вскоре после распускания листьев, и продолжается в течение всей вегетации. На м</w:t>
      </w:r>
      <w:r w:rsidRPr="00E95D6E">
        <w:rPr>
          <w:color w:val="000000"/>
          <w:sz w:val="28"/>
          <w:szCs w:val="28"/>
        </w:rPr>
        <w:t>а</w:t>
      </w:r>
      <w:r w:rsidRPr="00E95D6E">
        <w:rPr>
          <w:color w:val="000000"/>
          <w:sz w:val="28"/>
          <w:szCs w:val="28"/>
        </w:rPr>
        <w:t>точниках в закр</w:t>
      </w:r>
      <w:r>
        <w:rPr>
          <w:color w:val="000000"/>
          <w:sz w:val="28"/>
          <w:szCs w:val="28"/>
        </w:rPr>
        <w:t xml:space="preserve">ытом грунте болезнь развивается </w:t>
      </w:r>
      <w:r w:rsidRPr="00E95D6E">
        <w:rPr>
          <w:color w:val="000000"/>
          <w:sz w:val="28"/>
          <w:szCs w:val="28"/>
        </w:rPr>
        <w:t>круглогодично. На пораже</w:t>
      </w:r>
      <w:r w:rsidRPr="00E95D6E">
        <w:rPr>
          <w:color w:val="000000"/>
          <w:sz w:val="28"/>
          <w:szCs w:val="28"/>
        </w:rPr>
        <w:t>н</w:t>
      </w:r>
      <w:r w:rsidRPr="00E95D6E">
        <w:rPr>
          <w:color w:val="000000"/>
          <w:sz w:val="28"/>
          <w:szCs w:val="28"/>
        </w:rPr>
        <w:t>ных органах появляется белый мучнистый на</w:t>
      </w:r>
      <w:r>
        <w:rPr>
          <w:color w:val="000000"/>
          <w:sz w:val="28"/>
          <w:szCs w:val="28"/>
        </w:rPr>
        <w:t xml:space="preserve">лет, </w:t>
      </w:r>
      <w:r w:rsidRPr="00E95D6E">
        <w:rPr>
          <w:color w:val="000000"/>
          <w:sz w:val="28"/>
          <w:szCs w:val="28"/>
        </w:rPr>
        <w:t>состоящий из мицелия и к</w:t>
      </w:r>
      <w:r w:rsidRPr="00E95D6E">
        <w:rPr>
          <w:color w:val="000000"/>
          <w:sz w:val="28"/>
          <w:szCs w:val="28"/>
        </w:rPr>
        <w:t>о</w:t>
      </w:r>
      <w:r w:rsidRPr="00E95D6E">
        <w:rPr>
          <w:color w:val="000000"/>
          <w:sz w:val="28"/>
          <w:szCs w:val="28"/>
        </w:rPr>
        <w:t>нидиальнаго сп</w:t>
      </w:r>
      <w:r>
        <w:rPr>
          <w:color w:val="000000"/>
          <w:sz w:val="28"/>
          <w:szCs w:val="28"/>
        </w:rPr>
        <w:t xml:space="preserve">ороношения. Впоследствии налет </w:t>
      </w:r>
      <w:r w:rsidRPr="00E95D6E">
        <w:rPr>
          <w:color w:val="000000"/>
          <w:sz w:val="28"/>
          <w:szCs w:val="28"/>
        </w:rPr>
        <w:t>уплотня</w:t>
      </w:r>
      <w:r>
        <w:rPr>
          <w:color w:val="000000"/>
          <w:sz w:val="28"/>
          <w:szCs w:val="28"/>
        </w:rPr>
        <w:t>ется, становится 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ричневым, на </w:t>
      </w:r>
      <w:r w:rsidRPr="00E95D6E">
        <w:rPr>
          <w:color w:val="000000"/>
          <w:sz w:val="28"/>
          <w:szCs w:val="28"/>
        </w:rPr>
        <w:t>нем отчетливо просматриваются клейстотец</w:t>
      </w:r>
      <w:r>
        <w:rPr>
          <w:color w:val="000000"/>
          <w:sz w:val="28"/>
          <w:szCs w:val="28"/>
        </w:rPr>
        <w:t>ии в виде черных 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чек</w:t>
      </w:r>
      <w:r w:rsidRPr="00E95D6E">
        <w:rPr>
          <w:color w:val="000000"/>
          <w:sz w:val="28"/>
          <w:szCs w:val="28"/>
        </w:rPr>
        <w:t>. Пораженные листья сморщиваются, подсыхают, преждевременно опадают. Верхушки молодых побегов, особенно у крыжовника, искривляются, утонч</w:t>
      </w:r>
      <w:r w:rsidRPr="00E95D6E">
        <w:rPr>
          <w:color w:val="000000"/>
          <w:sz w:val="28"/>
          <w:szCs w:val="28"/>
        </w:rPr>
        <w:t>а</w:t>
      </w:r>
      <w:r w:rsidRPr="00E95D6E">
        <w:rPr>
          <w:color w:val="000000"/>
          <w:sz w:val="28"/>
          <w:szCs w:val="28"/>
        </w:rPr>
        <w:t>ются и засыхают. Больные ягоды плохо развиваются, сморщиваются, могут опадать, а у крыжовника, покрываясь коричневым войлокообразным налетом, плохо развиваются, но на побегах висят долго. Зимует возбудитель в форме клейстотециев на пораженных органах, реже в форме мицелия между чешуйк</w:t>
      </w:r>
      <w:r w:rsidRPr="00E95D6E">
        <w:rPr>
          <w:color w:val="000000"/>
          <w:sz w:val="28"/>
          <w:szCs w:val="28"/>
        </w:rPr>
        <w:t>а</w:t>
      </w:r>
      <w:r w:rsidRPr="00E95D6E">
        <w:rPr>
          <w:color w:val="000000"/>
          <w:sz w:val="28"/>
          <w:szCs w:val="28"/>
        </w:rPr>
        <w:t xml:space="preserve">ми почек. Распространяется в период вегетации конидиями, образующимися многократно за сезон. Инкубационный период продолжается </w:t>
      </w:r>
      <w:r>
        <w:rPr>
          <w:color w:val="000000"/>
          <w:sz w:val="28"/>
          <w:szCs w:val="28"/>
        </w:rPr>
        <w:t>8-14дней</w:t>
      </w:r>
      <w:r w:rsidRPr="00E95D6E">
        <w:rPr>
          <w:color w:val="000000"/>
          <w:sz w:val="28"/>
          <w:szCs w:val="28"/>
        </w:rPr>
        <w:t xml:space="preserve">.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34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A014F9" w:rsidRPr="008F28CC" w:rsidRDefault="00A014F9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35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8F28CC" w:rsidRDefault="00632488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основны</w:t>
      </w:r>
      <w:r w:rsidR="00666F3D" w:rsidRPr="008F28CC">
        <w:rPr>
          <w:rFonts w:eastAsia="TimesNewRomanPSMT"/>
          <w:sz w:val="28"/>
          <w:szCs w:val="28"/>
          <w:lang w:eastAsia="en-US"/>
        </w:rPr>
        <w:t>еб</w:t>
      </w:r>
      <w:r w:rsidR="00666F3D" w:rsidRPr="008F28CC">
        <w:rPr>
          <w:sz w:val="28"/>
          <w:szCs w:val="28"/>
          <w:lang w:val="kk-KZ"/>
        </w:rPr>
        <w:t xml:space="preserve">олезни </w:t>
      </w:r>
      <w:r w:rsidR="00666F3D" w:rsidRPr="008F28CC">
        <w:rPr>
          <w:rStyle w:val="FontStyle211"/>
          <w:b w:val="0"/>
          <w:sz w:val="28"/>
          <w:szCs w:val="28"/>
        </w:rPr>
        <w:t>плодовых ягодных культур,</w:t>
      </w:r>
      <w:r w:rsidR="00666F3D" w:rsidRPr="008F28CC">
        <w:rPr>
          <w:bCs/>
          <w:sz w:val="28"/>
          <w:szCs w:val="28"/>
        </w:rPr>
        <w:t>смородины и крыжовника</w:t>
      </w:r>
    </w:p>
    <w:p w:rsidR="00632488" w:rsidRPr="008F28CC" w:rsidRDefault="00666F3D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8F28CC">
        <w:rPr>
          <w:rFonts w:eastAsia="TimesNewRomanPSMT"/>
          <w:sz w:val="28"/>
          <w:szCs w:val="28"/>
          <w:lang w:eastAsia="en-US"/>
        </w:rPr>
        <w:t>2</w:t>
      </w:r>
      <w:r w:rsidR="00632488" w:rsidRPr="008F28CC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8F28CC">
        <w:rPr>
          <w:rFonts w:eastAsia="TimesNewRomanPSMT"/>
          <w:sz w:val="28"/>
          <w:szCs w:val="28"/>
          <w:lang w:eastAsia="en-US"/>
        </w:rPr>
        <w:t>б</w:t>
      </w:r>
      <w:r w:rsidRPr="008F28CC">
        <w:rPr>
          <w:sz w:val="28"/>
          <w:szCs w:val="28"/>
          <w:lang w:val="kk-KZ"/>
        </w:rPr>
        <w:t xml:space="preserve">олезней </w:t>
      </w:r>
      <w:r w:rsidRPr="008F28CC">
        <w:rPr>
          <w:rStyle w:val="FontStyle211"/>
          <w:b w:val="0"/>
          <w:sz w:val="28"/>
          <w:szCs w:val="28"/>
        </w:rPr>
        <w:t>плодовых ягодных культур,</w:t>
      </w:r>
      <w:r w:rsidRPr="008F28CC">
        <w:rPr>
          <w:bCs/>
          <w:sz w:val="28"/>
          <w:szCs w:val="28"/>
        </w:rPr>
        <w:t>смородины и крыжовника</w:t>
      </w:r>
    </w:p>
    <w:p w:rsidR="00370A49" w:rsidRPr="008F28CC" w:rsidRDefault="00370A49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15 </w:t>
      </w:r>
      <w:r w:rsidRPr="008F28CC">
        <w:rPr>
          <w:rStyle w:val="FontStyle211"/>
          <w:sz w:val="28"/>
          <w:szCs w:val="28"/>
        </w:rPr>
        <w:t>Болезни плодовых ягодных культур, малины, клубники, земл</w:t>
      </w:r>
      <w:r w:rsidRPr="008F28CC">
        <w:rPr>
          <w:rStyle w:val="FontStyle211"/>
          <w:sz w:val="28"/>
          <w:szCs w:val="28"/>
        </w:rPr>
        <w:t>я</w:t>
      </w:r>
      <w:r w:rsidRPr="008F28CC">
        <w:rPr>
          <w:rStyle w:val="FontStyle211"/>
          <w:sz w:val="28"/>
          <w:szCs w:val="28"/>
        </w:rPr>
        <w:t xml:space="preserve">ники.  </w:t>
      </w:r>
      <w:r w:rsidRPr="008F28CC">
        <w:rPr>
          <w:b/>
          <w:sz w:val="28"/>
          <w:szCs w:val="28"/>
        </w:rPr>
        <w:t>Мероприятия по защите</w:t>
      </w:r>
    </w:p>
    <w:p w:rsidR="00666F3D" w:rsidRPr="008F28CC" w:rsidRDefault="00666F3D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 xml:space="preserve">Цель: </w:t>
      </w:r>
      <w:r w:rsidRPr="008F28CC">
        <w:rPr>
          <w:sz w:val="28"/>
          <w:szCs w:val="28"/>
          <w:lang w:val="kk-KZ"/>
        </w:rPr>
        <w:t xml:space="preserve">ознакомиться с основными болезнями </w:t>
      </w:r>
      <w:r w:rsidRPr="008F28CC">
        <w:rPr>
          <w:rStyle w:val="FontStyle211"/>
          <w:b w:val="0"/>
          <w:sz w:val="28"/>
          <w:szCs w:val="28"/>
        </w:rPr>
        <w:t>плодовых ягодных кул</w:t>
      </w:r>
      <w:r w:rsidRPr="008F28CC">
        <w:rPr>
          <w:rStyle w:val="FontStyle211"/>
          <w:b w:val="0"/>
          <w:sz w:val="28"/>
          <w:szCs w:val="28"/>
        </w:rPr>
        <w:t>ь</w:t>
      </w:r>
      <w:r w:rsidRPr="008F28CC">
        <w:rPr>
          <w:rStyle w:val="FontStyle211"/>
          <w:b w:val="0"/>
          <w:sz w:val="28"/>
          <w:szCs w:val="28"/>
        </w:rPr>
        <w:t>тур,</w:t>
      </w:r>
      <w:r w:rsidRPr="008F28CC">
        <w:rPr>
          <w:bCs/>
          <w:sz w:val="28"/>
          <w:szCs w:val="28"/>
        </w:rPr>
        <w:t xml:space="preserve">малины, клубники, земляники </w:t>
      </w:r>
      <w:r w:rsidRPr="008F28CC">
        <w:rPr>
          <w:sz w:val="28"/>
          <w:szCs w:val="28"/>
        </w:rPr>
        <w:t>и мероприятиями по защите</w:t>
      </w:r>
    </w:p>
    <w:p w:rsidR="00666F3D" w:rsidRPr="008F28CC" w:rsidRDefault="00666F3D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b/>
          <w:sz w:val="28"/>
          <w:szCs w:val="28"/>
          <w:lang w:val="kk-KZ"/>
        </w:rPr>
        <w:t>План:</w:t>
      </w:r>
    </w:p>
    <w:p w:rsidR="00666F3D" w:rsidRPr="008F28CC" w:rsidRDefault="00666F3D" w:rsidP="007A730F">
      <w:pPr>
        <w:tabs>
          <w:tab w:val="left" w:pos="1200"/>
        </w:tabs>
        <w:ind w:firstLine="709"/>
        <w:contextualSpacing/>
        <w:jc w:val="both"/>
        <w:rPr>
          <w:b/>
          <w:sz w:val="28"/>
          <w:szCs w:val="28"/>
          <w:lang w:val="kk-KZ"/>
        </w:rPr>
      </w:pPr>
      <w:r w:rsidRPr="008F28CC">
        <w:rPr>
          <w:sz w:val="28"/>
          <w:szCs w:val="28"/>
          <w:lang w:val="kk-KZ"/>
        </w:rPr>
        <w:t xml:space="preserve">1 Болезни </w:t>
      </w:r>
      <w:r w:rsidRPr="008F28CC">
        <w:rPr>
          <w:rStyle w:val="FontStyle211"/>
          <w:b w:val="0"/>
          <w:sz w:val="28"/>
          <w:szCs w:val="28"/>
        </w:rPr>
        <w:t>плодовых ягодных культур,</w:t>
      </w:r>
      <w:r w:rsidRPr="008F28CC">
        <w:rPr>
          <w:bCs/>
          <w:sz w:val="28"/>
          <w:szCs w:val="28"/>
        </w:rPr>
        <w:t>малины, клубники, земляники</w:t>
      </w:r>
    </w:p>
    <w:p w:rsidR="00666F3D" w:rsidRPr="008F28CC" w:rsidRDefault="00666F3D" w:rsidP="007A730F">
      <w:pPr>
        <w:tabs>
          <w:tab w:val="left" w:pos="1200"/>
        </w:tabs>
        <w:ind w:firstLine="709"/>
        <w:contextualSpacing/>
        <w:jc w:val="both"/>
        <w:rPr>
          <w:sz w:val="28"/>
          <w:szCs w:val="28"/>
        </w:rPr>
      </w:pPr>
      <w:r w:rsidRPr="008F28CC">
        <w:rPr>
          <w:sz w:val="28"/>
          <w:szCs w:val="28"/>
          <w:lang w:val="kk-KZ"/>
        </w:rPr>
        <w:t xml:space="preserve">2 </w:t>
      </w:r>
      <w:r w:rsidRPr="008F28CC">
        <w:rPr>
          <w:sz w:val="28"/>
          <w:szCs w:val="28"/>
        </w:rPr>
        <w:t>Мероприятия по защите</w:t>
      </w:r>
    </w:p>
    <w:p w:rsidR="00575A4C" w:rsidRPr="00BA3BDB" w:rsidRDefault="00575A4C" w:rsidP="007A7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3BDB">
        <w:rPr>
          <w:rStyle w:val="FontStyle162"/>
          <w:sz w:val="28"/>
          <w:szCs w:val="28"/>
        </w:rPr>
        <w:t xml:space="preserve">1 </w:t>
      </w:r>
      <w:r w:rsidRPr="00BA3BDB">
        <w:rPr>
          <w:color w:val="000000"/>
          <w:sz w:val="28"/>
          <w:szCs w:val="28"/>
        </w:rPr>
        <w:t xml:space="preserve">МАЛИНА </w:t>
      </w:r>
    </w:p>
    <w:p w:rsidR="00575A4C" w:rsidRPr="00135174" w:rsidRDefault="00575A4C" w:rsidP="007A7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3BDB">
        <w:rPr>
          <w:i/>
          <w:color w:val="000000"/>
          <w:sz w:val="28"/>
          <w:szCs w:val="28"/>
        </w:rPr>
        <w:t>Грибные болезни</w:t>
      </w:r>
      <w:r w:rsidRPr="00BA3BDB">
        <w:rPr>
          <w:color w:val="000000"/>
          <w:sz w:val="28"/>
          <w:szCs w:val="28"/>
        </w:rPr>
        <w:t>. Наиболее</w:t>
      </w:r>
      <w:r w:rsidRPr="00135174">
        <w:rPr>
          <w:color w:val="000000"/>
          <w:sz w:val="28"/>
          <w:szCs w:val="28"/>
        </w:rPr>
        <w:t xml:space="preserve"> распространенные болезни малины: пурпур</w:t>
      </w:r>
      <w:r w:rsidRPr="00135174">
        <w:rPr>
          <w:color w:val="000000"/>
          <w:sz w:val="28"/>
          <w:szCs w:val="28"/>
        </w:rPr>
        <w:t>о</w:t>
      </w:r>
      <w:r w:rsidRPr="00135174">
        <w:rPr>
          <w:color w:val="000000"/>
          <w:sz w:val="28"/>
          <w:szCs w:val="28"/>
        </w:rPr>
        <w:t xml:space="preserve">вая пятнистость, антракноз, ржавчина. </w:t>
      </w:r>
    </w:p>
    <w:p w:rsidR="00575A4C" w:rsidRPr="00135174" w:rsidRDefault="00575A4C" w:rsidP="007A7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35174">
        <w:rPr>
          <w:color w:val="000000"/>
          <w:sz w:val="28"/>
          <w:szCs w:val="28"/>
        </w:rPr>
        <w:t>Очаговое распространение имеет бактериа</w:t>
      </w:r>
      <w:r>
        <w:rPr>
          <w:color w:val="000000"/>
          <w:sz w:val="28"/>
          <w:szCs w:val="28"/>
        </w:rPr>
        <w:t>льный корневой рак, во вла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ные </w:t>
      </w:r>
      <w:r w:rsidRPr="00135174">
        <w:rPr>
          <w:color w:val="000000"/>
          <w:sz w:val="28"/>
          <w:szCs w:val="28"/>
        </w:rPr>
        <w:t xml:space="preserve">годы вредоносна серая гниль ягод. </w:t>
      </w:r>
    </w:p>
    <w:p w:rsidR="00575A4C" w:rsidRPr="00135174" w:rsidRDefault="00575A4C" w:rsidP="007A7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Возбудитель дидимеллы, или </w:t>
      </w:r>
      <w:r w:rsidRPr="00135174">
        <w:rPr>
          <w:color w:val="000000"/>
          <w:sz w:val="28"/>
          <w:szCs w:val="28"/>
        </w:rPr>
        <w:t xml:space="preserve">пурпуровой пятнистости </w:t>
      </w:r>
      <w:r>
        <w:rPr>
          <w:color w:val="000000"/>
          <w:sz w:val="28"/>
          <w:szCs w:val="28"/>
        </w:rPr>
        <w:t>стеблей</w:t>
      </w:r>
      <w:r w:rsidRPr="00135174">
        <w:rPr>
          <w:color w:val="000000"/>
          <w:sz w:val="28"/>
          <w:szCs w:val="28"/>
        </w:rPr>
        <w:t>, -</w:t>
      </w:r>
      <w:r>
        <w:rPr>
          <w:color w:val="000000"/>
          <w:sz w:val="28"/>
          <w:szCs w:val="28"/>
        </w:rPr>
        <w:t xml:space="preserve">сумчатый гриб </w:t>
      </w:r>
      <w:r w:rsidRPr="00575A4C">
        <w:rPr>
          <w:i/>
          <w:color w:val="000000"/>
          <w:sz w:val="28"/>
          <w:szCs w:val="28"/>
        </w:rPr>
        <w:t>Didy</w:t>
      </w:r>
      <w:r w:rsidRPr="00575A4C">
        <w:rPr>
          <w:i/>
          <w:color w:val="000000"/>
          <w:sz w:val="28"/>
          <w:szCs w:val="28"/>
          <w:lang w:val="en-US"/>
        </w:rPr>
        <w:t>mell</w:t>
      </w:r>
      <w:r w:rsidRPr="00575A4C">
        <w:rPr>
          <w:i/>
          <w:color w:val="000000"/>
          <w:sz w:val="28"/>
          <w:szCs w:val="28"/>
        </w:rPr>
        <w:t xml:space="preserve">a </w:t>
      </w:r>
      <w:r w:rsidRPr="00575A4C">
        <w:rPr>
          <w:i/>
          <w:iCs/>
          <w:color w:val="000000"/>
          <w:sz w:val="28"/>
          <w:szCs w:val="28"/>
        </w:rPr>
        <w:t>ap</w:t>
      </w:r>
      <w:r w:rsidRPr="00575A4C">
        <w:rPr>
          <w:i/>
          <w:iCs/>
          <w:color w:val="000000"/>
          <w:sz w:val="28"/>
          <w:szCs w:val="28"/>
          <w:lang w:val="en-US"/>
        </w:rPr>
        <w:t>l</w:t>
      </w:r>
      <w:r w:rsidRPr="00575A4C">
        <w:rPr>
          <w:i/>
          <w:iCs/>
          <w:color w:val="000000"/>
          <w:sz w:val="28"/>
          <w:szCs w:val="28"/>
        </w:rPr>
        <w:t>anata</w:t>
      </w:r>
      <w:r>
        <w:rPr>
          <w:color w:val="000000"/>
          <w:sz w:val="28"/>
          <w:szCs w:val="28"/>
        </w:rPr>
        <w:t>Nies. (подкла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с</w:t>
      </w:r>
      <w:r w:rsidRPr="00135174">
        <w:rPr>
          <w:color w:val="000000"/>
          <w:sz w:val="28"/>
          <w:szCs w:val="28"/>
        </w:rPr>
        <w:t>Локуло</w:t>
      </w:r>
      <w:r>
        <w:rPr>
          <w:color w:val="000000"/>
          <w:sz w:val="28"/>
          <w:szCs w:val="28"/>
        </w:rPr>
        <w:t>-аскомицеты)</w:t>
      </w:r>
      <w:r w:rsidRPr="00135174">
        <w:rPr>
          <w:color w:val="000000"/>
          <w:sz w:val="28"/>
          <w:szCs w:val="28"/>
        </w:rPr>
        <w:t>. Пор</w:t>
      </w:r>
      <w:r w:rsidRPr="00135174">
        <w:rPr>
          <w:color w:val="000000"/>
          <w:sz w:val="28"/>
          <w:szCs w:val="28"/>
        </w:rPr>
        <w:t>а</w:t>
      </w:r>
      <w:r w:rsidRPr="00135174">
        <w:rPr>
          <w:color w:val="000000"/>
          <w:sz w:val="28"/>
          <w:szCs w:val="28"/>
        </w:rPr>
        <w:t>жаются однолетние побеги, плодоносящие стебли, листья, черешки и плодовые веточки. На молодых однолетних побегах, преимущественно под местом пр</w:t>
      </w:r>
      <w:r w:rsidRPr="00135174">
        <w:rPr>
          <w:color w:val="000000"/>
          <w:sz w:val="28"/>
          <w:szCs w:val="28"/>
        </w:rPr>
        <w:t>и</w:t>
      </w:r>
      <w:r w:rsidRPr="00135174">
        <w:rPr>
          <w:color w:val="000000"/>
          <w:sz w:val="28"/>
          <w:szCs w:val="28"/>
        </w:rPr>
        <w:t>крепления листа, образуются характерные красновато-лиловые (пурпуровые) некротические пятна. Со времене</w:t>
      </w:r>
      <w:r>
        <w:rPr>
          <w:color w:val="000000"/>
          <w:sz w:val="28"/>
          <w:szCs w:val="28"/>
        </w:rPr>
        <w:t>м пятна темнеют, становясь буро</w:t>
      </w:r>
      <w:r w:rsidRPr="00135174">
        <w:rPr>
          <w:color w:val="000000"/>
          <w:sz w:val="28"/>
          <w:szCs w:val="28"/>
        </w:rPr>
        <w:t xml:space="preserve"> коричнев</w:t>
      </w:r>
      <w:r w:rsidRPr="00135174">
        <w:rPr>
          <w:color w:val="000000"/>
          <w:sz w:val="28"/>
          <w:szCs w:val="28"/>
        </w:rPr>
        <w:t>ы</w:t>
      </w:r>
      <w:r w:rsidRPr="00135174">
        <w:rPr>
          <w:color w:val="000000"/>
          <w:sz w:val="28"/>
          <w:szCs w:val="28"/>
        </w:rPr>
        <w:t>ми, разрастаются, могут окольцовывать побег. К осени центральная часть пятна становится коричневато-серой и покрывается мелкими черно-коричневыми точками -пикнидами; в них закладывается</w:t>
      </w:r>
      <w:r>
        <w:rPr>
          <w:color w:val="000000"/>
          <w:sz w:val="28"/>
          <w:szCs w:val="28"/>
        </w:rPr>
        <w:t xml:space="preserve"> летняя конидиальная стадия возб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дителя Pho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>a sp. Сходные при</w:t>
      </w:r>
      <w:r w:rsidRPr="00135174">
        <w:rPr>
          <w:color w:val="000000"/>
          <w:sz w:val="28"/>
          <w:szCs w:val="28"/>
        </w:rPr>
        <w:t>знаки поражения могут проявиться также на ч</w:t>
      </w:r>
      <w:r w:rsidRPr="00135174">
        <w:rPr>
          <w:color w:val="000000"/>
          <w:sz w:val="28"/>
          <w:szCs w:val="28"/>
        </w:rPr>
        <w:t>е</w:t>
      </w:r>
      <w:r w:rsidRPr="00135174">
        <w:rPr>
          <w:color w:val="000000"/>
          <w:sz w:val="28"/>
          <w:szCs w:val="28"/>
        </w:rPr>
        <w:t>решках листьев и главной жилке. К весне следующего года пятна на перезим</w:t>
      </w:r>
      <w:r w:rsidRPr="00135174">
        <w:rPr>
          <w:color w:val="000000"/>
          <w:sz w:val="28"/>
          <w:szCs w:val="28"/>
        </w:rPr>
        <w:t>о</w:t>
      </w:r>
      <w:r w:rsidRPr="00135174">
        <w:rPr>
          <w:color w:val="000000"/>
          <w:sz w:val="28"/>
          <w:szCs w:val="28"/>
        </w:rPr>
        <w:t>вавших побегах становятся еще более светлыми, а на смену пикнидиальному спороношению развивается в псевдотециях сумчатое спороношение. При п</w:t>
      </w:r>
      <w:r w:rsidRPr="00135174">
        <w:rPr>
          <w:color w:val="000000"/>
          <w:sz w:val="28"/>
          <w:szCs w:val="28"/>
        </w:rPr>
        <w:t>о</w:t>
      </w:r>
      <w:r w:rsidRPr="00135174">
        <w:rPr>
          <w:color w:val="000000"/>
          <w:sz w:val="28"/>
          <w:szCs w:val="28"/>
        </w:rPr>
        <w:t>ражении листьев на них образуются крупные коричнево-черные пятна, расп</w:t>
      </w:r>
      <w:r w:rsidRPr="00135174">
        <w:rPr>
          <w:color w:val="000000"/>
          <w:sz w:val="28"/>
          <w:szCs w:val="28"/>
        </w:rPr>
        <w:t>о</w:t>
      </w:r>
      <w:r w:rsidRPr="00135174">
        <w:rPr>
          <w:color w:val="000000"/>
          <w:sz w:val="28"/>
          <w:szCs w:val="28"/>
        </w:rPr>
        <w:t>лагающиеся чаще всего ближе к верхушке листа и на главной жилке в виде тр</w:t>
      </w:r>
      <w:r w:rsidRPr="00135174">
        <w:rPr>
          <w:color w:val="000000"/>
          <w:sz w:val="28"/>
          <w:szCs w:val="28"/>
        </w:rPr>
        <w:t>е</w:t>
      </w:r>
      <w:r w:rsidRPr="00135174">
        <w:rPr>
          <w:color w:val="000000"/>
          <w:sz w:val="28"/>
          <w:szCs w:val="28"/>
        </w:rPr>
        <w:t xml:space="preserve">угольника. Почки с сильно пораженными кроющими чешуйками зимой часто отмирают. </w:t>
      </w:r>
    </w:p>
    <w:p w:rsidR="00666F3D" w:rsidRPr="00466647" w:rsidRDefault="00575A4C" w:rsidP="007A7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35174">
        <w:rPr>
          <w:color w:val="000000"/>
          <w:sz w:val="28"/>
          <w:szCs w:val="28"/>
        </w:rPr>
        <w:t>Возбудитель зимует на больных стеблях и почках в виде мицелия и су</w:t>
      </w:r>
      <w:r w:rsidRPr="00135174">
        <w:rPr>
          <w:color w:val="000000"/>
          <w:sz w:val="28"/>
          <w:szCs w:val="28"/>
        </w:rPr>
        <w:t>м</w:t>
      </w:r>
      <w:r w:rsidRPr="00135174">
        <w:rPr>
          <w:color w:val="000000"/>
          <w:sz w:val="28"/>
          <w:szCs w:val="28"/>
        </w:rPr>
        <w:t>чатой стадии. Распространяется в период вегетации пикноспорами. Заболев</w:t>
      </w:r>
      <w:r w:rsidRPr="00135174">
        <w:rPr>
          <w:color w:val="000000"/>
          <w:sz w:val="28"/>
          <w:szCs w:val="28"/>
        </w:rPr>
        <w:t>а</w:t>
      </w:r>
      <w:r w:rsidRPr="00135174">
        <w:rPr>
          <w:color w:val="000000"/>
          <w:sz w:val="28"/>
          <w:szCs w:val="28"/>
        </w:rPr>
        <w:t xml:space="preserve">нию благоприятствуют влажная </w:t>
      </w:r>
      <w:r>
        <w:rPr>
          <w:color w:val="000000"/>
          <w:sz w:val="28"/>
          <w:szCs w:val="28"/>
        </w:rPr>
        <w:t>погода, затяжные дожди, загущен</w:t>
      </w:r>
      <w:r w:rsidRPr="00135174">
        <w:rPr>
          <w:color w:val="000000"/>
          <w:sz w:val="28"/>
          <w:szCs w:val="28"/>
        </w:rPr>
        <w:t xml:space="preserve">ные посадки. </w:t>
      </w:r>
      <w:r w:rsidR="00666F3D" w:rsidRPr="008F28CC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666F3D" w:rsidRPr="008F28CC" w:rsidRDefault="00666F3D" w:rsidP="007A730F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F28CC">
        <w:rPr>
          <w:sz w:val="28"/>
          <w:szCs w:val="28"/>
        </w:rPr>
        <w:t xml:space="preserve">1 </w:t>
      </w:r>
      <w:hyperlink r:id="rId36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плодовых и ягодных культур [Текст]: учеб. пос</w:t>
      </w:r>
      <w:r w:rsidRPr="008F28CC">
        <w:rPr>
          <w:sz w:val="28"/>
          <w:szCs w:val="28"/>
          <w:lang w:eastAsia="en-US"/>
        </w:rPr>
        <w:t>о</w:t>
      </w:r>
      <w:r w:rsidRPr="008F28CC">
        <w:rPr>
          <w:sz w:val="28"/>
          <w:szCs w:val="28"/>
          <w:lang w:eastAsia="en-US"/>
        </w:rPr>
        <w:t>бие для студ. вузов по агр. спец. / М.М. Ганиев, В. Д. Недорезков. - М.: Мир, 2006. - 255 с.</w:t>
      </w:r>
    </w:p>
    <w:p w:rsidR="00666F3D" w:rsidRPr="008F28CC" w:rsidRDefault="00666F3D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28CC">
        <w:rPr>
          <w:sz w:val="28"/>
          <w:szCs w:val="28"/>
        </w:rPr>
        <w:t xml:space="preserve">2 </w:t>
      </w:r>
      <w:hyperlink r:id="rId37" w:history="1">
        <w:r w:rsidRPr="008F28CC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8F28CC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66F3D" w:rsidRPr="008F28CC" w:rsidRDefault="00666F3D" w:rsidP="007A730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8F28CC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66F3D" w:rsidRPr="008F28CC" w:rsidRDefault="00666F3D" w:rsidP="007A730F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8F28CC">
        <w:rPr>
          <w:rFonts w:eastAsia="TimesNewRomanPSMT"/>
          <w:sz w:val="28"/>
          <w:szCs w:val="28"/>
          <w:lang w:eastAsia="en-US"/>
        </w:rPr>
        <w:t>1 Назовите основные б</w:t>
      </w:r>
      <w:r w:rsidRPr="008F28CC">
        <w:rPr>
          <w:sz w:val="28"/>
          <w:szCs w:val="28"/>
          <w:lang w:val="kk-KZ"/>
        </w:rPr>
        <w:t xml:space="preserve">олезни </w:t>
      </w:r>
      <w:r w:rsidRPr="008F28CC">
        <w:rPr>
          <w:rStyle w:val="FontStyle211"/>
          <w:b w:val="0"/>
          <w:sz w:val="28"/>
          <w:szCs w:val="28"/>
        </w:rPr>
        <w:t>плодовых ягодных культур,</w:t>
      </w:r>
      <w:r w:rsidRPr="008F28CC">
        <w:rPr>
          <w:bCs/>
          <w:sz w:val="28"/>
          <w:szCs w:val="28"/>
        </w:rPr>
        <w:t>малины, клубн</w:t>
      </w:r>
      <w:r w:rsidRPr="008F28CC">
        <w:rPr>
          <w:bCs/>
          <w:sz w:val="28"/>
          <w:szCs w:val="28"/>
        </w:rPr>
        <w:t>и</w:t>
      </w:r>
      <w:r w:rsidRPr="008F28CC">
        <w:rPr>
          <w:bCs/>
          <w:sz w:val="28"/>
          <w:szCs w:val="28"/>
        </w:rPr>
        <w:t xml:space="preserve">ки, земляники </w:t>
      </w:r>
    </w:p>
    <w:p w:rsidR="00632488" w:rsidRPr="008F28CC" w:rsidRDefault="00666F3D" w:rsidP="007A730F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8F28CC">
        <w:rPr>
          <w:rFonts w:eastAsia="TimesNewRomanPSMT"/>
          <w:sz w:val="28"/>
          <w:szCs w:val="28"/>
          <w:lang w:eastAsia="en-US"/>
        </w:rPr>
        <w:t>2 Система защиты от б</w:t>
      </w:r>
      <w:r w:rsidRPr="008F28CC">
        <w:rPr>
          <w:sz w:val="28"/>
          <w:szCs w:val="28"/>
          <w:lang w:val="kk-KZ"/>
        </w:rPr>
        <w:t xml:space="preserve">олезней </w:t>
      </w:r>
      <w:r w:rsidRPr="008F28CC">
        <w:rPr>
          <w:rStyle w:val="FontStyle211"/>
          <w:b w:val="0"/>
          <w:sz w:val="28"/>
          <w:szCs w:val="28"/>
        </w:rPr>
        <w:t>плодовых ягодных культур,</w:t>
      </w:r>
      <w:r w:rsidRPr="008F28CC">
        <w:rPr>
          <w:bCs/>
          <w:sz w:val="28"/>
          <w:szCs w:val="28"/>
        </w:rPr>
        <w:t>малины, клубн</w:t>
      </w:r>
      <w:r w:rsidRPr="008F28CC">
        <w:rPr>
          <w:bCs/>
          <w:sz w:val="28"/>
          <w:szCs w:val="28"/>
        </w:rPr>
        <w:t>и</w:t>
      </w:r>
      <w:r w:rsidRPr="008F28CC">
        <w:rPr>
          <w:bCs/>
          <w:sz w:val="28"/>
          <w:szCs w:val="28"/>
        </w:rPr>
        <w:t>ки, земляники</w:t>
      </w:r>
    </w:p>
    <w:p w:rsidR="00521088" w:rsidRPr="008F28CC" w:rsidRDefault="00521088" w:rsidP="007A730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sectPr w:rsidR="00521088" w:rsidRPr="008F28CC" w:rsidSect="00A94022">
      <w:footerReference w:type="default" r:id="rId38"/>
      <w:pgSz w:w="11906" w:h="16838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3D0" w:rsidRDefault="006973D0" w:rsidP="006615F1">
      <w:r>
        <w:separator/>
      </w:r>
    </w:p>
  </w:endnote>
  <w:endnote w:type="continuationSeparator" w:id="1">
    <w:p w:rsidR="006973D0" w:rsidRDefault="006973D0" w:rsidP="00661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1227211693"/>
      <w:docPartObj>
        <w:docPartGallery w:val="Page Numbers (Bottom of Page)"/>
        <w:docPartUnique/>
      </w:docPartObj>
    </w:sdtPr>
    <w:sdtContent>
      <w:p w:rsidR="00B318A4" w:rsidRPr="00032029" w:rsidRDefault="00B318A4">
        <w:pPr>
          <w:pStyle w:val="a7"/>
          <w:jc w:val="center"/>
          <w:rPr>
            <w:sz w:val="28"/>
            <w:szCs w:val="28"/>
          </w:rPr>
        </w:pPr>
        <w:r w:rsidRPr="00032029">
          <w:rPr>
            <w:sz w:val="28"/>
            <w:szCs w:val="28"/>
          </w:rPr>
          <w:fldChar w:fldCharType="begin"/>
        </w:r>
        <w:r w:rsidRPr="00032029">
          <w:rPr>
            <w:sz w:val="28"/>
            <w:szCs w:val="28"/>
          </w:rPr>
          <w:instrText>PAGE   \* MERGEFORMAT</w:instrText>
        </w:r>
        <w:r w:rsidRPr="00032029">
          <w:rPr>
            <w:sz w:val="28"/>
            <w:szCs w:val="28"/>
          </w:rPr>
          <w:fldChar w:fldCharType="separate"/>
        </w:r>
        <w:r w:rsidR="00F61ACD">
          <w:rPr>
            <w:noProof/>
            <w:sz w:val="28"/>
            <w:szCs w:val="28"/>
          </w:rPr>
          <w:t>20</w:t>
        </w:r>
        <w:r w:rsidRPr="00032029">
          <w:rPr>
            <w:sz w:val="28"/>
            <w:szCs w:val="28"/>
          </w:rPr>
          <w:fldChar w:fldCharType="end"/>
        </w:r>
      </w:p>
    </w:sdtContent>
  </w:sdt>
  <w:p w:rsidR="00B318A4" w:rsidRDefault="00B318A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3D0" w:rsidRDefault="006973D0" w:rsidP="006615F1">
      <w:r>
        <w:separator/>
      </w:r>
    </w:p>
  </w:footnote>
  <w:footnote w:type="continuationSeparator" w:id="1">
    <w:p w:rsidR="006973D0" w:rsidRDefault="006973D0" w:rsidP="00661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3F20DB3"/>
    <w:multiLevelType w:val="hybridMultilevel"/>
    <w:tmpl w:val="BE2A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547EF2"/>
    <w:multiLevelType w:val="multilevel"/>
    <w:tmpl w:val="AE602D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827826"/>
    <w:multiLevelType w:val="multilevel"/>
    <w:tmpl w:val="4A2CC9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622E7"/>
    <w:multiLevelType w:val="multilevel"/>
    <w:tmpl w:val="5FBABC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360297"/>
    <w:multiLevelType w:val="hybridMultilevel"/>
    <w:tmpl w:val="056AF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6FB8"/>
    <w:multiLevelType w:val="hybridMultilevel"/>
    <w:tmpl w:val="DB8064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C423501"/>
    <w:multiLevelType w:val="multilevel"/>
    <w:tmpl w:val="37FC48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B77F6A"/>
    <w:multiLevelType w:val="multilevel"/>
    <w:tmpl w:val="B97440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6A2B18"/>
    <w:multiLevelType w:val="multilevel"/>
    <w:tmpl w:val="CABAF8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87D"/>
    <w:rsid w:val="00002FE4"/>
    <w:rsid w:val="00022641"/>
    <w:rsid w:val="00025F53"/>
    <w:rsid w:val="00031F74"/>
    <w:rsid w:val="00032029"/>
    <w:rsid w:val="00050DD9"/>
    <w:rsid w:val="0006208E"/>
    <w:rsid w:val="000622F4"/>
    <w:rsid w:val="000819A5"/>
    <w:rsid w:val="00081FE7"/>
    <w:rsid w:val="00097A32"/>
    <w:rsid w:val="000A554F"/>
    <w:rsid w:val="000D6E2A"/>
    <w:rsid w:val="000E5E05"/>
    <w:rsid w:val="000E75B5"/>
    <w:rsid w:val="000F609D"/>
    <w:rsid w:val="00101159"/>
    <w:rsid w:val="00103EF1"/>
    <w:rsid w:val="00107A14"/>
    <w:rsid w:val="00123F9F"/>
    <w:rsid w:val="00126771"/>
    <w:rsid w:val="001353D0"/>
    <w:rsid w:val="00136A4A"/>
    <w:rsid w:val="00151F2D"/>
    <w:rsid w:val="00154A53"/>
    <w:rsid w:val="001608AC"/>
    <w:rsid w:val="0016589D"/>
    <w:rsid w:val="001A65A4"/>
    <w:rsid w:val="001B51CC"/>
    <w:rsid w:val="001D71F6"/>
    <w:rsid w:val="001E027D"/>
    <w:rsid w:val="001E130B"/>
    <w:rsid w:val="001E4954"/>
    <w:rsid w:val="002067DD"/>
    <w:rsid w:val="00207796"/>
    <w:rsid w:val="00211979"/>
    <w:rsid w:val="00222310"/>
    <w:rsid w:val="0022641C"/>
    <w:rsid w:val="0022687D"/>
    <w:rsid w:val="00235CED"/>
    <w:rsid w:val="0024259C"/>
    <w:rsid w:val="00257F27"/>
    <w:rsid w:val="00284C35"/>
    <w:rsid w:val="00284E37"/>
    <w:rsid w:val="00285AF3"/>
    <w:rsid w:val="002C594F"/>
    <w:rsid w:val="002D2FA8"/>
    <w:rsid w:val="002E6137"/>
    <w:rsid w:val="00330C31"/>
    <w:rsid w:val="00333CA0"/>
    <w:rsid w:val="00356D57"/>
    <w:rsid w:val="003613D4"/>
    <w:rsid w:val="00363583"/>
    <w:rsid w:val="00370A49"/>
    <w:rsid w:val="003745FD"/>
    <w:rsid w:val="00386BD0"/>
    <w:rsid w:val="00394959"/>
    <w:rsid w:val="003A1E6D"/>
    <w:rsid w:val="003B63CF"/>
    <w:rsid w:val="003B6BC6"/>
    <w:rsid w:val="003D5EFF"/>
    <w:rsid w:val="003E7B94"/>
    <w:rsid w:val="003F345C"/>
    <w:rsid w:val="00436FA7"/>
    <w:rsid w:val="00441AE7"/>
    <w:rsid w:val="004543BB"/>
    <w:rsid w:val="00466647"/>
    <w:rsid w:val="00471E1E"/>
    <w:rsid w:val="004901BF"/>
    <w:rsid w:val="004A6996"/>
    <w:rsid w:val="004B551C"/>
    <w:rsid w:val="004C0CF1"/>
    <w:rsid w:val="004C5692"/>
    <w:rsid w:val="004D1B42"/>
    <w:rsid w:val="004D5DD9"/>
    <w:rsid w:val="004E3F75"/>
    <w:rsid w:val="004E6A36"/>
    <w:rsid w:val="004F7104"/>
    <w:rsid w:val="00506237"/>
    <w:rsid w:val="005120DC"/>
    <w:rsid w:val="00513E96"/>
    <w:rsid w:val="00517872"/>
    <w:rsid w:val="00521088"/>
    <w:rsid w:val="00521E24"/>
    <w:rsid w:val="00526E77"/>
    <w:rsid w:val="00542857"/>
    <w:rsid w:val="005569F0"/>
    <w:rsid w:val="005575CC"/>
    <w:rsid w:val="00562A1E"/>
    <w:rsid w:val="0056480F"/>
    <w:rsid w:val="00575A4C"/>
    <w:rsid w:val="005873CC"/>
    <w:rsid w:val="00590322"/>
    <w:rsid w:val="005D05B8"/>
    <w:rsid w:val="005E66EB"/>
    <w:rsid w:val="00632488"/>
    <w:rsid w:val="00632B0A"/>
    <w:rsid w:val="006554D9"/>
    <w:rsid w:val="006615F1"/>
    <w:rsid w:val="00666F3D"/>
    <w:rsid w:val="00674BB5"/>
    <w:rsid w:val="006851B4"/>
    <w:rsid w:val="006923A9"/>
    <w:rsid w:val="006973D0"/>
    <w:rsid w:val="006B22EE"/>
    <w:rsid w:val="006D3032"/>
    <w:rsid w:val="006D5E88"/>
    <w:rsid w:val="006F14DB"/>
    <w:rsid w:val="006F38B7"/>
    <w:rsid w:val="00742B74"/>
    <w:rsid w:val="00743F6D"/>
    <w:rsid w:val="007446F0"/>
    <w:rsid w:val="00773E22"/>
    <w:rsid w:val="007827C9"/>
    <w:rsid w:val="007923A0"/>
    <w:rsid w:val="00796CBE"/>
    <w:rsid w:val="007A730F"/>
    <w:rsid w:val="007D3DF1"/>
    <w:rsid w:val="00814706"/>
    <w:rsid w:val="00857192"/>
    <w:rsid w:val="00860C55"/>
    <w:rsid w:val="00861BDF"/>
    <w:rsid w:val="00863C9C"/>
    <w:rsid w:val="008721BA"/>
    <w:rsid w:val="00881B58"/>
    <w:rsid w:val="008A72BC"/>
    <w:rsid w:val="008C4CED"/>
    <w:rsid w:val="008C6A5B"/>
    <w:rsid w:val="008F28CC"/>
    <w:rsid w:val="008F5329"/>
    <w:rsid w:val="00911DBC"/>
    <w:rsid w:val="00935B2F"/>
    <w:rsid w:val="009659A9"/>
    <w:rsid w:val="00992A3D"/>
    <w:rsid w:val="009A75D8"/>
    <w:rsid w:val="009B3655"/>
    <w:rsid w:val="009C1E90"/>
    <w:rsid w:val="009E1344"/>
    <w:rsid w:val="009E5E08"/>
    <w:rsid w:val="009F2A49"/>
    <w:rsid w:val="00A014F9"/>
    <w:rsid w:val="00A039B8"/>
    <w:rsid w:val="00A243F6"/>
    <w:rsid w:val="00A418B8"/>
    <w:rsid w:val="00A53F9C"/>
    <w:rsid w:val="00A608B7"/>
    <w:rsid w:val="00A64754"/>
    <w:rsid w:val="00A77982"/>
    <w:rsid w:val="00A94022"/>
    <w:rsid w:val="00AB11E6"/>
    <w:rsid w:val="00AB7792"/>
    <w:rsid w:val="00AC7384"/>
    <w:rsid w:val="00AD06D3"/>
    <w:rsid w:val="00AE5363"/>
    <w:rsid w:val="00AF6816"/>
    <w:rsid w:val="00B05F31"/>
    <w:rsid w:val="00B11083"/>
    <w:rsid w:val="00B16F1D"/>
    <w:rsid w:val="00B22933"/>
    <w:rsid w:val="00B318A4"/>
    <w:rsid w:val="00B32E4A"/>
    <w:rsid w:val="00B34968"/>
    <w:rsid w:val="00B57F0E"/>
    <w:rsid w:val="00B80363"/>
    <w:rsid w:val="00B8496E"/>
    <w:rsid w:val="00BA3BDB"/>
    <w:rsid w:val="00BC242A"/>
    <w:rsid w:val="00BD06AF"/>
    <w:rsid w:val="00BF764C"/>
    <w:rsid w:val="00C00D8F"/>
    <w:rsid w:val="00C0520F"/>
    <w:rsid w:val="00C356DA"/>
    <w:rsid w:val="00C507DB"/>
    <w:rsid w:val="00C874ED"/>
    <w:rsid w:val="00CA3E86"/>
    <w:rsid w:val="00CB7F30"/>
    <w:rsid w:val="00CD1245"/>
    <w:rsid w:val="00CD4D2A"/>
    <w:rsid w:val="00D031F8"/>
    <w:rsid w:val="00D33C5B"/>
    <w:rsid w:val="00D41293"/>
    <w:rsid w:val="00D42925"/>
    <w:rsid w:val="00D46DA6"/>
    <w:rsid w:val="00D533EE"/>
    <w:rsid w:val="00D66DF5"/>
    <w:rsid w:val="00D73D4F"/>
    <w:rsid w:val="00D74243"/>
    <w:rsid w:val="00D961E0"/>
    <w:rsid w:val="00D97A37"/>
    <w:rsid w:val="00DA12A7"/>
    <w:rsid w:val="00DB4BAA"/>
    <w:rsid w:val="00DB57F9"/>
    <w:rsid w:val="00DB6D0B"/>
    <w:rsid w:val="00DC065A"/>
    <w:rsid w:val="00DC14D9"/>
    <w:rsid w:val="00DE61BB"/>
    <w:rsid w:val="00DF65F6"/>
    <w:rsid w:val="00E04446"/>
    <w:rsid w:val="00E42E7A"/>
    <w:rsid w:val="00E534CD"/>
    <w:rsid w:val="00E6692C"/>
    <w:rsid w:val="00E66D43"/>
    <w:rsid w:val="00E679AF"/>
    <w:rsid w:val="00E874C2"/>
    <w:rsid w:val="00E925A7"/>
    <w:rsid w:val="00EA4F70"/>
    <w:rsid w:val="00EA54C9"/>
    <w:rsid w:val="00EC3F1E"/>
    <w:rsid w:val="00EF6198"/>
    <w:rsid w:val="00F0278E"/>
    <w:rsid w:val="00F15E71"/>
    <w:rsid w:val="00F210DF"/>
    <w:rsid w:val="00F40106"/>
    <w:rsid w:val="00F54722"/>
    <w:rsid w:val="00F54820"/>
    <w:rsid w:val="00F60667"/>
    <w:rsid w:val="00F61ACD"/>
    <w:rsid w:val="00F71BFC"/>
    <w:rsid w:val="00F77479"/>
    <w:rsid w:val="00F804B9"/>
    <w:rsid w:val="00FC2029"/>
    <w:rsid w:val="00FC724C"/>
    <w:rsid w:val="00FD1A71"/>
    <w:rsid w:val="00FD6214"/>
    <w:rsid w:val="00FF4E58"/>
    <w:rsid w:val="00FF5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567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ED"/>
    <w:pPr>
      <w:spacing w:before="0" w:after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35CED"/>
    <w:pPr>
      <w:keepNext/>
      <w:spacing w:after="12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35CED"/>
    <w:rPr>
      <w:sz w:val="28"/>
    </w:rPr>
  </w:style>
  <w:style w:type="character" w:customStyle="1" w:styleId="a4">
    <w:name w:val="Основной текст Знак"/>
    <w:basedOn w:val="a0"/>
    <w:link w:val="a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6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6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basedOn w:val="a0"/>
    <w:rsid w:val="00DC14D9"/>
  </w:style>
  <w:style w:type="table" w:styleId="ab">
    <w:name w:val="Table Grid"/>
    <w:basedOn w:val="a1"/>
    <w:uiPriority w:val="59"/>
    <w:rsid w:val="00CD4D2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0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C00D8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00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nhideWhenUsed/>
    <w:rsid w:val="00C00D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0D8F"/>
  </w:style>
  <w:style w:type="character" w:customStyle="1" w:styleId="bodytext">
    <w:name w:val="bodytext"/>
    <w:basedOn w:val="a0"/>
    <w:rsid w:val="00C00D8F"/>
  </w:style>
  <w:style w:type="paragraph" w:customStyle="1" w:styleId="Style151">
    <w:name w:val="Style151"/>
    <w:basedOn w:val="a"/>
    <w:uiPriority w:val="99"/>
    <w:rsid w:val="00881B58"/>
    <w:pPr>
      <w:widowControl w:val="0"/>
      <w:autoSpaceDE w:val="0"/>
      <w:autoSpaceDN w:val="0"/>
      <w:adjustRightInd w:val="0"/>
      <w:spacing w:line="179" w:lineRule="exact"/>
    </w:pPr>
    <w:rPr>
      <w:rFonts w:ascii="Bookman Old Style" w:eastAsiaTheme="minorEastAsia" w:hAnsi="Bookman Old Style" w:cstheme="minorBidi"/>
    </w:rPr>
  </w:style>
  <w:style w:type="character" w:customStyle="1" w:styleId="FontStyle211">
    <w:name w:val="Font Style211"/>
    <w:basedOn w:val="a0"/>
    <w:uiPriority w:val="99"/>
    <w:rsid w:val="00881B58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227">
    <w:name w:val="Font Style227"/>
    <w:basedOn w:val="a0"/>
    <w:uiPriority w:val="99"/>
    <w:rsid w:val="00881B58"/>
    <w:rPr>
      <w:rFonts w:ascii="Times New Roman" w:hAnsi="Times New Roman" w:cs="Times New Roman"/>
      <w:sz w:val="16"/>
      <w:szCs w:val="16"/>
    </w:rPr>
  </w:style>
  <w:style w:type="character" w:styleId="af">
    <w:name w:val="Strong"/>
    <w:uiPriority w:val="22"/>
    <w:qFormat/>
    <w:rsid w:val="00A039B8"/>
    <w:rPr>
      <w:b/>
      <w:bCs/>
    </w:rPr>
  </w:style>
  <w:style w:type="paragraph" w:customStyle="1" w:styleId="Style43">
    <w:name w:val="Style43"/>
    <w:basedOn w:val="a"/>
    <w:uiPriority w:val="99"/>
    <w:rsid w:val="00BC242A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Bookman Old Style" w:eastAsiaTheme="minorEastAsia" w:hAnsi="Bookman Old Style" w:cstheme="minorBidi"/>
    </w:rPr>
  </w:style>
  <w:style w:type="paragraph" w:customStyle="1" w:styleId="Style102">
    <w:name w:val="Style102"/>
    <w:basedOn w:val="a"/>
    <w:uiPriority w:val="99"/>
    <w:rsid w:val="00BC242A"/>
    <w:pPr>
      <w:widowControl w:val="0"/>
      <w:autoSpaceDE w:val="0"/>
      <w:autoSpaceDN w:val="0"/>
      <w:adjustRightInd w:val="0"/>
      <w:spacing w:line="210" w:lineRule="exact"/>
      <w:ind w:firstLine="285"/>
      <w:jc w:val="both"/>
    </w:pPr>
    <w:rPr>
      <w:rFonts w:ascii="Bookman Old Style" w:eastAsiaTheme="minorEastAsia" w:hAnsi="Bookman Old Style" w:cstheme="minorBidi"/>
    </w:rPr>
  </w:style>
  <w:style w:type="character" w:customStyle="1" w:styleId="FontStyle166">
    <w:name w:val="Font Style166"/>
    <w:basedOn w:val="a0"/>
    <w:uiPriority w:val="99"/>
    <w:rsid w:val="00BC242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229">
    <w:name w:val="Font Style229"/>
    <w:basedOn w:val="a0"/>
    <w:uiPriority w:val="99"/>
    <w:rsid w:val="00BC242A"/>
    <w:rPr>
      <w:rFonts w:ascii="Georgia" w:hAnsi="Georgia" w:cs="Georgia"/>
      <w:i/>
      <w:iCs/>
      <w:sz w:val="18"/>
      <w:szCs w:val="18"/>
    </w:rPr>
  </w:style>
  <w:style w:type="character" w:customStyle="1" w:styleId="FontStyle251">
    <w:name w:val="Font Style251"/>
    <w:basedOn w:val="a0"/>
    <w:uiPriority w:val="99"/>
    <w:rsid w:val="00BC242A"/>
    <w:rPr>
      <w:rFonts w:ascii="Times New Roman" w:hAnsi="Times New Roman" w:cs="Times New Roman"/>
      <w:sz w:val="22"/>
      <w:szCs w:val="22"/>
    </w:rPr>
  </w:style>
  <w:style w:type="character" w:customStyle="1" w:styleId="FontStyle262">
    <w:name w:val="Font Style262"/>
    <w:basedOn w:val="a0"/>
    <w:uiPriority w:val="99"/>
    <w:rsid w:val="00BC242A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97">
    <w:name w:val="Style97"/>
    <w:basedOn w:val="a"/>
    <w:uiPriority w:val="99"/>
    <w:rsid w:val="00BC242A"/>
    <w:pPr>
      <w:widowControl w:val="0"/>
      <w:autoSpaceDE w:val="0"/>
      <w:autoSpaceDN w:val="0"/>
      <w:adjustRightInd w:val="0"/>
      <w:spacing w:line="210" w:lineRule="exact"/>
      <w:ind w:firstLine="296"/>
      <w:jc w:val="both"/>
    </w:pPr>
    <w:rPr>
      <w:rFonts w:ascii="Bookman Old Style" w:eastAsiaTheme="minorEastAsia" w:hAnsi="Bookman Old Style" w:cstheme="minorBidi"/>
    </w:rPr>
  </w:style>
  <w:style w:type="character" w:customStyle="1" w:styleId="FontStyle161">
    <w:name w:val="Font Style161"/>
    <w:basedOn w:val="a0"/>
    <w:uiPriority w:val="99"/>
    <w:rsid w:val="00BC242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62">
    <w:name w:val="Font Style162"/>
    <w:basedOn w:val="a0"/>
    <w:uiPriority w:val="99"/>
    <w:rsid w:val="00BC242A"/>
    <w:rPr>
      <w:rFonts w:ascii="Times New Roman" w:hAnsi="Times New Roman" w:cs="Times New Roman"/>
      <w:sz w:val="20"/>
      <w:szCs w:val="20"/>
    </w:rPr>
  </w:style>
  <w:style w:type="character" w:customStyle="1" w:styleId="FontStyle191">
    <w:name w:val="Font Style191"/>
    <w:basedOn w:val="a0"/>
    <w:uiPriority w:val="99"/>
    <w:rsid w:val="00BC242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9">
    <w:name w:val="Font Style189"/>
    <w:basedOn w:val="a0"/>
    <w:uiPriority w:val="99"/>
    <w:rsid w:val="00BC242A"/>
    <w:rPr>
      <w:rFonts w:ascii="Georgia" w:hAnsi="Georgia" w:cs="Georgia"/>
      <w:i/>
      <w:iCs/>
      <w:sz w:val="18"/>
      <w:szCs w:val="18"/>
    </w:rPr>
  </w:style>
  <w:style w:type="character" w:customStyle="1" w:styleId="FontStyle252">
    <w:name w:val="Font Style252"/>
    <w:basedOn w:val="a0"/>
    <w:uiPriority w:val="99"/>
    <w:rsid w:val="00BC242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64">
    <w:name w:val="Font Style164"/>
    <w:basedOn w:val="a0"/>
    <w:uiPriority w:val="99"/>
    <w:rsid w:val="00BC242A"/>
    <w:rPr>
      <w:rFonts w:ascii="Times New Roman" w:hAnsi="Times New Roman" w:cs="Times New Roman"/>
      <w:sz w:val="20"/>
      <w:szCs w:val="20"/>
    </w:rPr>
  </w:style>
  <w:style w:type="character" w:customStyle="1" w:styleId="FontStyle170">
    <w:name w:val="Font Style170"/>
    <w:basedOn w:val="a0"/>
    <w:uiPriority w:val="99"/>
    <w:rsid w:val="00BC242A"/>
    <w:rPr>
      <w:rFonts w:ascii="Georgia" w:hAnsi="Georgia" w:cs="Georgia"/>
      <w:sz w:val="18"/>
      <w:szCs w:val="18"/>
    </w:rPr>
  </w:style>
  <w:style w:type="character" w:customStyle="1" w:styleId="FontStyle181">
    <w:name w:val="Font Style181"/>
    <w:basedOn w:val="a0"/>
    <w:uiPriority w:val="99"/>
    <w:rsid w:val="00BC242A"/>
    <w:rPr>
      <w:rFonts w:ascii="Times New Roman" w:hAnsi="Times New Roman" w:cs="Times New Roman"/>
      <w:sz w:val="20"/>
      <w:szCs w:val="20"/>
    </w:rPr>
  </w:style>
  <w:style w:type="character" w:customStyle="1" w:styleId="FontStyle221">
    <w:name w:val="Font Style221"/>
    <w:basedOn w:val="a0"/>
    <w:uiPriority w:val="99"/>
    <w:rsid w:val="00BC242A"/>
    <w:rPr>
      <w:rFonts w:ascii="Georgia" w:hAnsi="Georgia" w:cs="Georgia"/>
      <w:i/>
      <w:iCs/>
      <w:sz w:val="12"/>
      <w:szCs w:val="12"/>
    </w:rPr>
  </w:style>
  <w:style w:type="character" w:customStyle="1" w:styleId="FontStyle239">
    <w:name w:val="Font Style239"/>
    <w:basedOn w:val="a0"/>
    <w:uiPriority w:val="99"/>
    <w:rsid w:val="00BC242A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253">
    <w:name w:val="Font Style253"/>
    <w:basedOn w:val="a0"/>
    <w:uiPriority w:val="99"/>
    <w:rsid w:val="00BC242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7">
    <w:name w:val="Font Style197"/>
    <w:basedOn w:val="a0"/>
    <w:uiPriority w:val="99"/>
    <w:rsid w:val="003F345C"/>
    <w:rPr>
      <w:rFonts w:ascii="Times New Roman" w:hAnsi="Times New Roman" w:cs="Times New Roman"/>
      <w:sz w:val="20"/>
      <w:szCs w:val="20"/>
    </w:rPr>
  </w:style>
  <w:style w:type="character" w:customStyle="1" w:styleId="FontStyle233">
    <w:name w:val="Font Style233"/>
    <w:basedOn w:val="a0"/>
    <w:uiPriority w:val="99"/>
    <w:rsid w:val="003F345C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8">
    <w:name w:val="Style18"/>
    <w:basedOn w:val="a"/>
    <w:uiPriority w:val="99"/>
    <w:rsid w:val="00D46DA6"/>
    <w:pPr>
      <w:widowControl w:val="0"/>
      <w:autoSpaceDE w:val="0"/>
      <w:autoSpaceDN w:val="0"/>
      <w:adjustRightInd w:val="0"/>
      <w:spacing w:line="219" w:lineRule="exact"/>
      <w:jc w:val="center"/>
    </w:pPr>
    <w:rPr>
      <w:rFonts w:ascii="Bookman Old Style" w:eastAsiaTheme="minorEastAsia" w:hAnsi="Bookman Old Style" w:cstheme="minorBidi"/>
    </w:rPr>
  </w:style>
  <w:style w:type="paragraph" w:customStyle="1" w:styleId="Style7">
    <w:name w:val="Style7"/>
    <w:basedOn w:val="a"/>
    <w:uiPriority w:val="99"/>
    <w:rsid w:val="00D46DA6"/>
    <w:pPr>
      <w:widowControl w:val="0"/>
      <w:autoSpaceDE w:val="0"/>
      <w:autoSpaceDN w:val="0"/>
      <w:adjustRightInd w:val="0"/>
      <w:spacing w:line="209" w:lineRule="exact"/>
      <w:jc w:val="both"/>
    </w:pPr>
    <w:rPr>
      <w:rFonts w:ascii="Bookman Old Style" w:eastAsiaTheme="minorEastAsia" w:hAnsi="Bookman Old Style" w:cstheme="minorBidi"/>
    </w:rPr>
  </w:style>
  <w:style w:type="character" w:customStyle="1" w:styleId="FontStyle215">
    <w:name w:val="Font Style215"/>
    <w:basedOn w:val="a0"/>
    <w:uiPriority w:val="99"/>
    <w:rsid w:val="00D46DA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5">
    <w:name w:val="Font Style245"/>
    <w:basedOn w:val="a0"/>
    <w:uiPriority w:val="99"/>
    <w:rsid w:val="00D46DA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9">
    <w:name w:val="Font Style159"/>
    <w:basedOn w:val="a0"/>
    <w:uiPriority w:val="99"/>
    <w:rsid w:val="00D46DA6"/>
    <w:rPr>
      <w:rFonts w:ascii="Georgia" w:hAnsi="Georgia" w:cs="Georgia"/>
      <w:b/>
      <w:bCs/>
      <w:sz w:val="16"/>
      <w:szCs w:val="16"/>
    </w:rPr>
  </w:style>
  <w:style w:type="character" w:customStyle="1" w:styleId="FontStyle254">
    <w:name w:val="Font Style254"/>
    <w:basedOn w:val="a0"/>
    <w:uiPriority w:val="99"/>
    <w:rsid w:val="00D46DA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0">
    <w:name w:val="Font Style160"/>
    <w:basedOn w:val="a0"/>
    <w:uiPriority w:val="99"/>
    <w:rsid w:val="00D46DA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4">
    <w:name w:val="Font Style244"/>
    <w:basedOn w:val="a0"/>
    <w:uiPriority w:val="99"/>
    <w:rsid w:val="00AD06D3"/>
    <w:rPr>
      <w:rFonts w:ascii="Georgia" w:hAnsi="Georgia" w:cs="Georgia"/>
      <w:spacing w:val="-10"/>
      <w:sz w:val="18"/>
      <w:szCs w:val="18"/>
    </w:rPr>
  </w:style>
  <w:style w:type="character" w:customStyle="1" w:styleId="FontStyle182">
    <w:name w:val="Font Style182"/>
    <w:basedOn w:val="a0"/>
    <w:uiPriority w:val="99"/>
    <w:rsid w:val="00AD06D3"/>
    <w:rPr>
      <w:rFonts w:ascii="Times New Roman" w:hAnsi="Times New Roman" w:cs="Times New Roman"/>
      <w:smallCaps/>
      <w:sz w:val="20"/>
      <w:szCs w:val="20"/>
    </w:rPr>
  </w:style>
  <w:style w:type="character" w:customStyle="1" w:styleId="FontStyle187">
    <w:name w:val="Font Style187"/>
    <w:basedOn w:val="a0"/>
    <w:uiPriority w:val="99"/>
    <w:rsid w:val="00AD06D3"/>
    <w:rPr>
      <w:rFonts w:ascii="Times New Roman" w:hAnsi="Times New Roman" w:cs="Times New Roman"/>
      <w:smallCaps/>
      <w:sz w:val="20"/>
      <w:szCs w:val="20"/>
    </w:rPr>
  </w:style>
  <w:style w:type="character" w:customStyle="1" w:styleId="FontStyle213">
    <w:name w:val="Font Style213"/>
    <w:basedOn w:val="a0"/>
    <w:uiPriority w:val="99"/>
    <w:rsid w:val="00AD06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55">
    <w:name w:val="Font Style255"/>
    <w:basedOn w:val="a0"/>
    <w:uiPriority w:val="99"/>
    <w:rsid w:val="00AD06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6">
    <w:name w:val="Font Style196"/>
    <w:basedOn w:val="a0"/>
    <w:uiPriority w:val="99"/>
    <w:rsid w:val="00AD06D3"/>
    <w:rPr>
      <w:rFonts w:ascii="Times New Roman" w:hAnsi="Times New Roman" w:cs="Times New Roman"/>
      <w:sz w:val="20"/>
      <w:szCs w:val="20"/>
    </w:rPr>
  </w:style>
  <w:style w:type="character" w:customStyle="1" w:styleId="FontStyle256">
    <w:name w:val="Font Style256"/>
    <w:basedOn w:val="a0"/>
    <w:uiPriority w:val="99"/>
    <w:rsid w:val="00AD06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57">
    <w:name w:val="Font Style257"/>
    <w:basedOn w:val="a0"/>
    <w:uiPriority w:val="99"/>
    <w:rsid w:val="00AD06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58">
    <w:name w:val="Font Style258"/>
    <w:basedOn w:val="a0"/>
    <w:uiPriority w:val="99"/>
    <w:rsid w:val="00AD06D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0">
    <w:name w:val="Style30"/>
    <w:basedOn w:val="a"/>
    <w:uiPriority w:val="99"/>
    <w:rsid w:val="00356D57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character" w:customStyle="1" w:styleId="FontStyle163">
    <w:name w:val="Font Style163"/>
    <w:basedOn w:val="a0"/>
    <w:uiPriority w:val="99"/>
    <w:rsid w:val="00356D57"/>
    <w:rPr>
      <w:rFonts w:ascii="Times New Roman" w:hAnsi="Times New Roman" w:cs="Times New Roman"/>
      <w:sz w:val="16"/>
      <w:szCs w:val="16"/>
    </w:rPr>
  </w:style>
  <w:style w:type="paragraph" w:customStyle="1" w:styleId="Style103">
    <w:name w:val="Style103"/>
    <w:basedOn w:val="a"/>
    <w:uiPriority w:val="99"/>
    <w:rsid w:val="00356D57"/>
    <w:pPr>
      <w:widowControl w:val="0"/>
      <w:autoSpaceDE w:val="0"/>
      <w:autoSpaceDN w:val="0"/>
      <w:adjustRightInd w:val="0"/>
      <w:spacing w:line="221" w:lineRule="exact"/>
      <w:ind w:hanging="392"/>
      <w:jc w:val="both"/>
    </w:pPr>
    <w:rPr>
      <w:rFonts w:ascii="Bookman Old Style" w:eastAsiaTheme="minorEastAsia" w:hAnsi="Bookman Old Style" w:cstheme="minorBidi"/>
    </w:rPr>
  </w:style>
  <w:style w:type="character" w:customStyle="1" w:styleId="FontStyle167">
    <w:name w:val="Font Style167"/>
    <w:basedOn w:val="a0"/>
    <w:uiPriority w:val="99"/>
    <w:rsid w:val="00632B0A"/>
    <w:rPr>
      <w:rFonts w:ascii="Times New Roman" w:hAnsi="Times New Roman" w:cs="Times New Roman"/>
      <w:sz w:val="22"/>
      <w:szCs w:val="22"/>
    </w:rPr>
  </w:style>
  <w:style w:type="paragraph" w:customStyle="1" w:styleId="Style93">
    <w:name w:val="Style93"/>
    <w:basedOn w:val="a"/>
    <w:uiPriority w:val="99"/>
    <w:rsid w:val="00632B0A"/>
    <w:pPr>
      <w:widowControl w:val="0"/>
      <w:autoSpaceDE w:val="0"/>
      <w:autoSpaceDN w:val="0"/>
      <w:adjustRightInd w:val="0"/>
      <w:jc w:val="center"/>
    </w:pPr>
    <w:rPr>
      <w:rFonts w:ascii="Bookman Old Style" w:eastAsiaTheme="minorEastAsia" w:hAnsi="Bookman Old Style" w:cstheme="minorBidi"/>
    </w:rPr>
  </w:style>
  <w:style w:type="paragraph" w:customStyle="1" w:styleId="Style51">
    <w:name w:val="Style51"/>
    <w:basedOn w:val="a"/>
    <w:uiPriority w:val="99"/>
    <w:rsid w:val="00632B0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paragraph" w:customStyle="1" w:styleId="Style56">
    <w:name w:val="Style56"/>
    <w:basedOn w:val="a"/>
    <w:uiPriority w:val="99"/>
    <w:rsid w:val="00632B0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paragraph" w:customStyle="1" w:styleId="Style100">
    <w:name w:val="Style100"/>
    <w:basedOn w:val="a"/>
    <w:uiPriority w:val="99"/>
    <w:rsid w:val="00632B0A"/>
    <w:pPr>
      <w:widowControl w:val="0"/>
      <w:autoSpaceDE w:val="0"/>
      <w:autoSpaceDN w:val="0"/>
      <w:adjustRightInd w:val="0"/>
      <w:spacing w:line="141" w:lineRule="exact"/>
      <w:jc w:val="center"/>
    </w:pPr>
    <w:rPr>
      <w:rFonts w:ascii="Bookman Old Style" w:eastAsiaTheme="minorEastAsia" w:hAnsi="Bookman Old Style" w:cstheme="minorBidi"/>
    </w:rPr>
  </w:style>
  <w:style w:type="paragraph" w:customStyle="1" w:styleId="Style101">
    <w:name w:val="Style101"/>
    <w:basedOn w:val="a"/>
    <w:uiPriority w:val="99"/>
    <w:rsid w:val="00632B0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character" w:customStyle="1" w:styleId="FontStyle176">
    <w:name w:val="Font Style176"/>
    <w:basedOn w:val="a0"/>
    <w:uiPriority w:val="99"/>
    <w:rsid w:val="00632B0A"/>
    <w:rPr>
      <w:rFonts w:ascii="Times New Roman" w:hAnsi="Times New Roman" w:cs="Times New Roman"/>
      <w:sz w:val="14"/>
      <w:szCs w:val="14"/>
    </w:rPr>
  </w:style>
  <w:style w:type="character" w:customStyle="1" w:styleId="FontStyle259">
    <w:name w:val="Font Style259"/>
    <w:basedOn w:val="a0"/>
    <w:uiPriority w:val="99"/>
    <w:rsid w:val="00632B0A"/>
    <w:rPr>
      <w:rFonts w:ascii="Arial Narrow" w:hAnsi="Arial Narrow" w:cs="Arial Narrow"/>
      <w:sz w:val="16"/>
      <w:szCs w:val="16"/>
    </w:rPr>
  </w:style>
  <w:style w:type="paragraph" w:customStyle="1" w:styleId="Style44">
    <w:name w:val="Style44"/>
    <w:basedOn w:val="a"/>
    <w:uiPriority w:val="99"/>
    <w:rsid w:val="00AB7792"/>
    <w:pPr>
      <w:widowControl w:val="0"/>
      <w:autoSpaceDE w:val="0"/>
      <w:autoSpaceDN w:val="0"/>
      <w:adjustRightInd w:val="0"/>
      <w:jc w:val="center"/>
    </w:pPr>
    <w:rPr>
      <w:rFonts w:ascii="Bookman Old Style" w:eastAsiaTheme="minorEastAsia" w:hAnsi="Bookman Old Style" w:cstheme="minorBidi"/>
    </w:rPr>
  </w:style>
  <w:style w:type="character" w:customStyle="1" w:styleId="FontStyle237">
    <w:name w:val="Font Style237"/>
    <w:basedOn w:val="a0"/>
    <w:uiPriority w:val="99"/>
    <w:rsid w:val="007923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60">
    <w:name w:val="Font Style260"/>
    <w:basedOn w:val="a0"/>
    <w:uiPriority w:val="99"/>
    <w:rsid w:val="007923A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61">
    <w:name w:val="Font Style261"/>
    <w:basedOn w:val="a0"/>
    <w:uiPriority w:val="99"/>
    <w:rsid w:val="00050DD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2">
    <w:name w:val="Style112"/>
    <w:basedOn w:val="a"/>
    <w:uiPriority w:val="99"/>
    <w:rsid w:val="00471E1E"/>
    <w:pPr>
      <w:widowControl w:val="0"/>
      <w:autoSpaceDE w:val="0"/>
      <w:autoSpaceDN w:val="0"/>
      <w:adjustRightInd w:val="0"/>
      <w:spacing w:line="370" w:lineRule="exact"/>
      <w:ind w:firstLine="290"/>
    </w:pPr>
    <w:rPr>
      <w:rFonts w:ascii="Bookman Old Style" w:eastAsiaTheme="minorEastAsia" w:hAnsi="Bookman Old Style" w:cstheme="minorBidi"/>
    </w:rPr>
  </w:style>
  <w:style w:type="character" w:customStyle="1" w:styleId="FontStyle214">
    <w:name w:val="Font Style214"/>
    <w:basedOn w:val="a0"/>
    <w:uiPriority w:val="99"/>
    <w:rsid w:val="00471E1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8">
    <w:name w:val="Font Style178"/>
    <w:basedOn w:val="a0"/>
    <w:uiPriority w:val="99"/>
    <w:rsid w:val="00471E1E"/>
    <w:rPr>
      <w:rFonts w:ascii="Times New Roman" w:hAnsi="Times New Roman" w:cs="Times New Roman"/>
      <w:smallCaps/>
      <w:sz w:val="18"/>
      <w:szCs w:val="18"/>
    </w:rPr>
  </w:style>
  <w:style w:type="character" w:customStyle="1" w:styleId="FontStyle183">
    <w:name w:val="Font Style183"/>
    <w:basedOn w:val="a0"/>
    <w:uiPriority w:val="99"/>
    <w:rsid w:val="00471E1E"/>
    <w:rPr>
      <w:rFonts w:ascii="Times New Roman" w:hAnsi="Times New Roman" w:cs="Times New Roman"/>
      <w:smallCaps/>
      <w:sz w:val="20"/>
      <w:szCs w:val="20"/>
    </w:rPr>
  </w:style>
  <w:style w:type="character" w:customStyle="1" w:styleId="FontStyle240">
    <w:name w:val="Font Style240"/>
    <w:basedOn w:val="a0"/>
    <w:uiPriority w:val="99"/>
    <w:rsid w:val="00471E1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3">
    <w:name w:val="Font Style263"/>
    <w:basedOn w:val="a0"/>
    <w:uiPriority w:val="99"/>
    <w:rsid w:val="00471E1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7">
    <w:name w:val="Style107"/>
    <w:basedOn w:val="a"/>
    <w:uiPriority w:val="99"/>
    <w:rsid w:val="00471E1E"/>
    <w:pPr>
      <w:widowControl w:val="0"/>
      <w:autoSpaceDE w:val="0"/>
      <w:autoSpaceDN w:val="0"/>
      <w:adjustRightInd w:val="0"/>
      <w:spacing w:line="215" w:lineRule="exact"/>
      <w:jc w:val="both"/>
    </w:pPr>
    <w:rPr>
      <w:rFonts w:ascii="Bookman Old Style" w:eastAsiaTheme="minorEastAsia" w:hAnsi="Bookman Old Style" w:cstheme="minorBidi"/>
    </w:rPr>
  </w:style>
  <w:style w:type="character" w:customStyle="1" w:styleId="FontStyle264">
    <w:name w:val="Font Style264"/>
    <w:basedOn w:val="a0"/>
    <w:uiPriority w:val="99"/>
    <w:rsid w:val="00DB57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65">
    <w:name w:val="Font Style265"/>
    <w:basedOn w:val="a0"/>
    <w:uiPriority w:val="99"/>
    <w:rsid w:val="00DB57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9">
    <w:name w:val="Font Style199"/>
    <w:basedOn w:val="a0"/>
    <w:uiPriority w:val="99"/>
    <w:rsid w:val="00DB57F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66">
    <w:name w:val="Font Style266"/>
    <w:basedOn w:val="a0"/>
    <w:uiPriority w:val="99"/>
    <w:rsid w:val="00DB57F9"/>
    <w:rPr>
      <w:rFonts w:ascii="Times New Roman" w:hAnsi="Times New Roman" w:cs="Times New Roman"/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4E6A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0"/>
    <w:rsid w:val="004E6A36"/>
    <w:pPr>
      <w:widowControl w:val="0"/>
      <w:shd w:val="clear" w:color="auto" w:fill="FFFFFF"/>
      <w:ind w:firstLine="320"/>
      <w:jc w:val="both"/>
    </w:pPr>
    <w:rPr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4E6A36"/>
    <w:rPr>
      <w:rFonts w:ascii="Arial" w:eastAsia="Arial" w:hAnsi="Arial" w:cs="Arial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4E6A36"/>
    <w:pPr>
      <w:widowControl w:val="0"/>
      <w:shd w:val="clear" w:color="auto" w:fill="FFFFFF"/>
      <w:spacing w:after="160" w:line="226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23">
    <w:name w:val="Основной текст (2)_"/>
    <w:basedOn w:val="a0"/>
    <w:link w:val="24"/>
    <w:rsid w:val="007827C9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827C9"/>
    <w:pPr>
      <w:widowControl w:val="0"/>
      <w:shd w:val="clear" w:color="auto" w:fill="FFFFFF"/>
      <w:spacing w:after="200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basedOn w:val="a0"/>
    <w:link w:val="50"/>
    <w:rsid w:val="007827C9"/>
    <w:rPr>
      <w:rFonts w:ascii="Arial" w:eastAsia="Arial" w:hAnsi="Arial" w:cs="Arial"/>
      <w:b/>
      <w:bCs/>
      <w:i/>
      <w:iCs/>
      <w:shd w:val="clear" w:color="auto" w:fill="FFFFFF"/>
      <w:lang w:val="en-US" w:bidi="en-US"/>
    </w:rPr>
  </w:style>
  <w:style w:type="paragraph" w:customStyle="1" w:styleId="50">
    <w:name w:val="Основной текст (5)"/>
    <w:basedOn w:val="a"/>
    <w:link w:val="5"/>
    <w:rsid w:val="007827C9"/>
    <w:pPr>
      <w:widowControl w:val="0"/>
      <w:shd w:val="clear" w:color="auto" w:fill="FFFFFF"/>
      <w:spacing w:after="200" w:line="182" w:lineRule="auto"/>
      <w:ind w:firstLine="170"/>
      <w:jc w:val="center"/>
    </w:pPr>
    <w:rPr>
      <w:rFonts w:ascii="Arial" w:eastAsia="Arial" w:hAnsi="Arial" w:cs="Arial"/>
      <w:b/>
      <w:bCs/>
      <w:i/>
      <w:iCs/>
      <w:sz w:val="22"/>
      <w:szCs w:val="22"/>
      <w:lang w:val="en-US" w:eastAsia="en-US" w:bidi="en-US"/>
    </w:rPr>
  </w:style>
  <w:style w:type="paragraph" w:styleId="af1">
    <w:name w:val="List Paragraph"/>
    <w:basedOn w:val="a"/>
    <w:uiPriority w:val="34"/>
    <w:qFormat/>
    <w:rsid w:val="00D74243"/>
    <w:pPr>
      <w:widowControl w:val="0"/>
      <w:ind w:left="720"/>
      <w:contextualSpacing/>
    </w:pPr>
    <w:rPr>
      <w:rFonts w:ascii="Courier New" w:eastAsia="Courier New" w:hAnsi="Courier New" w:cs="Courier New"/>
      <w:color w:val="000000"/>
      <w:lang w:bidi="ru-RU"/>
    </w:rPr>
  </w:style>
  <w:style w:type="paragraph" w:styleId="af2">
    <w:name w:val="No Spacing"/>
    <w:uiPriority w:val="1"/>
    <w:qFormat/>
    <w:rsid w:val="00D74243"/>
    <w:pPr>
      <w:spacing w:before="0" w:after="0"/>
      <w:ind w:left="0" w:right="0" w:firstLine="0"/>
      <w:jc w:val="left"/>
    </w:pPr>
    <w:rPr>
      <w:rFonts w:eastAsiaTheme="minorEastAsia"/>
      <w:lang w:eastAsia="ru-RU"/>
    </w:rPr>
  </w:style>
  <w:style w:type="character" w:customStyle="1" w:styleId="Heading2">
    <w:name w:val="Heading #2_"/>
    <w:basedOn w:val="a0"/>
    <w:link w:val="Heading20"/>
    <w:rsid w:val="001608AC"/>
    <w:rPr>
      <w:rFonts w:ascii="Arial" w:eastAsia="Arial" w:hAnsi="Arial" w:cs="Arial"/>
      <w:b/>
      <w:bCs/>
      <w:shd w:val="clear" w:color="auto" w:fill="FFFFFF"/>
    </w:rPr>
  </w:style>
  <w:style w:type="character" w:customStyle="1" w:styleId="Bodytext2">
    <w:name w:val="Body text (2)_"/>
    <w:basedOn w:val="a0"/>
    <w:link w:val="Bodytext20"/>
    <w:rsid w:val="001608A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12ptItalic">
    <w:name w:val="Heading #2 + 12 pt;Italic"/>
    <w:basedOn w:val="Heading2"/>
    <w:rsid w:val="001608A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Bodytext2Italic">
    <w:name w:val="Body text (2) + Italic"/>
    <w:basedOn w:val="Bodytext2"/>
    <w:rsid w:val="001608A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paragraph" w:customStyle="1" w:styleId="Heading20">
    <w:name w:val="Heading #2"/>
    <w:basedOn w:val="a"/>
    <w:link w:val="Heading2"/>
    <w:rsid w:val="001608AC"/>
    <w:pPr>
      <w:widowControl w:val="0"/>
      <w:shd w:val="clear" w:color="auto" w:fill="FFFFFF"/>
      <w:spacing w:before="120" w:after="1440" w:line="0" w:lineRule="atLeast"/>
      <w:jc w:val="center"/>
      <w:outlineLvl w:val="1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Bodytext20">
    <w:name w:val="Body text (2)"/>
    <w:basedOn w:val="a"/>
    <w:link w:val="Bodytext2"/>
    <w:rsid w:val="001608AC"/>
    <w:pPr>
      <w:widowControl w:val="0"/>
      <w:shd w:val="clear" w:color="auto" w:fill="FFFFFF"/>
      <w:spacing w:before="1440" w:line="205" w:lineRule="exact"/>
      <w:jc w:val="both"/>
    </w:pPr>
    <w:rPr>
      <w:sz w:val="22"/>
      <w:szCs w:val="22"/>
      <w:lang w:eastAsia="en-US"/>
    </w:rPr>
  </w:style>
  <w:style w:type="character" w:styleId="af3">
    <w:name w:val="Placeholder Text"/>
    <w:basedOn w:val="a0"/>
    <w:uiPriority w:val="99"/>
    <w:semiHidden/>
    <w:rsid w:val="00D961E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s_by_req('%3c.%3eA=%D0%93%D0%B0%D0%BD%D0%B8%D0%B5%D0%B2,%20%D0%9C.%20%D0%9C.%3c.%3e')" TargetMode="External"/><Relationship Id="rId13" Type="http://schemas.openxmlformats.org/officeDocument/2006/relationships/hyperlink" Target="javascript:%20s_by_req('%3c.%3eA=%D0%93%D0%B0%D0%BD%D0%B8%D0%B5%D0%B2,%20%D0%9C.%20%D0%9C.%3c.%3e')" TargetMode="External"/><Relationship Id="rId18" Type="http://schemas.openxmlformats.org/officeDocument/2006/relationships/hyperlink" Target="javascript:%20s_by_req('%3c.%3eA=%D0%93%D0%B0%D0%BD%D0%B8%D0%B5%D0%B2,%20%D0%9C.%20%D0%9C.%3c.%3e')" TargetMode="External"/><Relationship Id="rId26" Type="http://schemas.openxmlformats.org/officeDocument/2006/relationships/hyperlink" Target="javascript:%20s_by_req('%3c.%3eA=%D0%93%D0%B0%D0%BD%D0%B8%D0%B5%D0%B2,%20%D0%9C.%20%D0%9C.%3c.%3e')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javascript:%20s_by_req('%3c.%3eA=%D0%93%D0%B0%D0%BD%D0%B8%D0%B5%D0%B2,%20%D0%9C.%20%D0%9C.%3c.%3e')" TargetMode="External"/><Relationship Id="rId34" Type="http://schemas.openxmlformats.org/officeDocument/2006/relationships/hyperlink" Target="javascript:%20s_by_req('%3c.%3eA=%D0%93%D0%B0%D0%BD%D0%B8%D0%B5%D0%B2,%20%D0%9C.%20%D0%9C.%3c.%3e')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%20s_by_req('%3c.%3eA=%D0%93%D0%B0%D0%BD%D0%B8%D0%B5%D0%B2,%20%D0%9C.%20%D0%9C.%3c.%3e')" TargetMode="External"/><Relationship Id="rId17" Type="http://schemas.openxmlformats.org/officeDocument/2006/relationships/hyperlink" Target="javascript:%20s_by_req('%3c.%3eA=%D0%93%D0%B0%D0%BD%D0%B8%D0%B5%D0%B2,%20%D0%9C.%20%D0%9C.%3c.%3e')" TargetMode="External"/><Relationship Id="rId25" Type="http://schemas.openxmlformats.org/officeDocument/2006/relationships/hyperlink" Target="javascript:%20s_by_req('%3c.%3eA=%D0%93%D0%B0%D0%BD%D0%B8%D0%B5%D0%B2,%20%D0%9C.%20%D0%9C.%3c.%3e')" TargetMode="External"/><Relationship Id="rId33" Type="http://schemas.openxmlformats.org/officeDocument/2006/relationships/hyperlink" Target="javascript:%20s_by_req('%3c.%3eA=%D0%93%D0%B0%D0%BD%D0%B8%D0%B5%D0%B2,%20%D0%9C.%20%D0%9C.%3c.%3e')" TargetMode="External"/><Relationship Id="rId38" Type="http://schemas.openxmlformats.org/officeDocument/2006/relationships/footer" Target="footer1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javascript:%20s_by_req('%3c.%3eA=%D0%93%D0%B0%D0%BD%D0%B8%D0%B5%D0%B2,%20%D0%9C.%20%D0%9C.%3c.%3e')" TargetMode="External"/><Relationship Id="rId20" Type="http://schemas.openxmlformats.org/officeDocument/2006/relationships/hyperlink" Target="javascript:%20s_by_req('%3c.%3eA=%D0%93%D0%B0%D0%BD%D0%B8%D0%B5%D0%B2,%20%D0%9C.%20%D0%9C.%3c.%3e')" TargetMode="External"/><Relationship Id="rId29" Type="http://schemas.openxmlformats.org/officeDocument/2006/relationships/hyperlink" Target="javascript:%20s_by_req('%3c.%3eA=%D0%93%D0%B0%D0%BD%D0%B8%D0%B5%D0%B2,%20%D0%9C.%20%D0%9C.%3c.%3e'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%20s_by_req('%3c.%3eA=%D0%93%D0%B0%D0%BD%D0%B8%D0%B5%D0%B2,%20%D0%9C.%20%D0%9C.%3c.%3e')" TargetMode="External"/><Relationship Id="rId24" Type="http://schemas.openxmlformats.org/officeDocument/2006/relationships/hyperlink" Target="javascript:%20s_by_req('%3c.%3eA=%D0%93%D0%B0%D0%BD%D0%B8%D0%B5%D0%B2,%20%D0%9C.%20%D0%9C.%3c.%3e')" TargetMode="External"/><Relationship Id="rId32" Type="http://schemas.openxmlformats.org/officeDocument/2006/relationships/hyperlink" Target="javascript:%20s_by_req('%3c.%3eA=%D0%93%D0%B0%D0%BD%D0%B8%D0%B5%D0%B2,%20%D0%9C.%20%D0%9C.%3c.%3e')" TargetMode="External"/><Relationship Id="rId37" Type="http://schemas.openxmlformats.org/officeDocument/2006/relationships/hyperlink" Target="javascript:%20s_by_req('%3c.%3eA=%D0%93%D0%B0%D0%BD%D0%B8%D0%B5%D0%B2,%20%D0%9C.%20%D0%9C.%3c.%3e')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javascript:%20s_by_req('%3c.%3eA=%D0%93%D0%B0%D0%BD%D0%B8%D0%B5%D0%B2,%20%D0%9C.%20%D0%9C.%3c.%3e')" TargetMode="External"/><Relationship Id="rId23" Type="http://schemas.openxmlformats.org/officeDocument/2006/relationships/hyperlink" Target="javascript:%20s_by_req('%3c.%3eA=%D0%93%D0%B0%D0%BD%D0%B8%D0%B5%D0%B2,%20%D0%9C.%20%D0%9C.%3c.%3e')" TargetMode="External"/><Relationship Id="rId28" Type="http://schemas.openxmlformats.org/officeDocument/2006/relationships/hyperlink" Target="javascript:%20s_by_req('%3c.%3eA=%D0%93%D0%B0%D0%BD%D0%B8%D0%B5%D0%B2,%20%D0%9C.%20%D0%9C.%3c.%3e')" TargetMode="External"/><Relationship Id="rId36" Type="http://schemas.openxmlformats.org/officeDocument/2006/relationships/hyperlink" Target="javascript:%20s_by_req('%3c.%3eA=%D0%93%D0%B0%D0%BD%D0%B8%D0%B5%D0%B2,%20%D0%9C.%20%D0%9C.%3c.%3e')" TargetMode="External"/><Relationship Id="rId10" Type="http://schemas.openxmlformats.org/officeDocument/2006/relationships/hyperlink" Target="javascript:%20s_by_req('%3c.%3eA=%D0%93%D0%B0%D0%BD%D0%B8%D0%B5%D0%B2,%20%D0%9C.%20%D0%9C.%3c.%3e')" TargetMode="External"/><Relationship Id="rId19" Type="http://schemas.openxmlformats.org/officeDocument/2006/relationships/hyperlink" Target="javascript:%20s_by_req('%3c.%3eA=%D0%93%D0%B0%D0%BD%D0%B8%D0%B5%D0%B2,%20%D0%9C.%20%D0%9C.%3c.%3e')" TargetMode="External"/><Relationship Id="rId31" Type="http://schemas.openxmlformats.org/officeDocument/2006/relationships/hyperlink" Target="javascript:%20s_by_req('%3c.%3eA=%D0%93%D0%B0%D0%BD%D0%B8%D0%B5%D0%B2,%20%D0%9C.%20%D0%9C.%3c.%3e'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%20s_by_req('%3c.%3eA=%D0%93%D0%B0%D0%BD%D0%B8%D0%B5%D0%B2,%20%D0%9C.%20%D0%9C.%3c.%3e')" TargetMode="External"/><Relationship Id="rId14" Type="http://schemas.openxmlformats.org/officeDocument/2006/relationships/hyperlink" Target="javascript:%20s_by_req('%3c.%3eA=%D0%93%D0%B0%D0%BD%D0%B8%D0%B5%D0%B2,%20%D0%9C.%20%D0%9C.%3c.%3e')" TargetMode="External"/><Relationship Id="rId22" Type="http://schemas.openxmlformats.org/officeDocument/2006/relationships/hyperlink" Target="javascript:%20s_by_req('%3c.%3eA=%D0%93%D0%B0%D0%BD%D0%B8%D0%B5%D0%B2,%20%D0%9C.%20%D0%9C.%3c.%3e')" TargetMode="External"/><Relationship Id="rId27" Type="http://schemas.openxmlformats.org/officeDocument/2006/relationships/hyperlink" Target="javascript:%20s_by_req('%3c.%3eA=%D0%93%D0%B0%D0%BD%D0%B8%D0%B5%D0%B2,%20%D0%9C.%20%D0%9C.%3c.%3e')" TargetMode="External"/><Relationship Id="rId30" Type="http://schemas.openxmlformats.org/officeDocument/2006/relationships/hyperlink" Target="javascript:%20s_by_req('%3c.%3eA=%D0%93%D0%B0%D0%BD%D0%B8%D0%B5%D0%B2,%20%D0%9C.%20%D0%9C.%3c.%3e')" TargetMode="External"/><Relationship Id="rId35" Type="http://schemas.openxmlformats.org/officeDocument/2006/relationships/hyperlink" Target="javascript:%20s_by_req('%3c.%3eA=%D0%93%D0%B0%D0%BD%D0%B8%D0%B5%D0%B2,%20%D0%9C.%20%D0%9C.%3c.%3e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B933-8F93-4720-93DE-3E96C312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6171</Words>
  <Characters>35180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Нургалиева</dc:creator>
  <cp:lastModifiedBy>User1</cp:lastModifiedBy>
  <cp:revision>11</cp:revision>
  <dcterms:created xsi:type="dcterms:W3CDTF">2018-10-23T04:50:00Z</dcterms:created>
  <dcterms:modified xsi:type="dcterms:W3CDTF">2018-10-29T04:56:00Z</dcterms:modified>
</cp:coreProperties>
</file>